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</w:rPr>
        <w:t>内蒙古自治区健康科普专家库成员名单</w:t>
      </w: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  <w:lang w:val="en-US" w:eastAsia="zh-CN"/>
        </w:rPr>
        <w:t>2026版</w:t>
      </w: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  <w:lang w:eastAsia="zh-CN"/>
        </w:rPr>
        <w:t>）</w:t>
      </w:r>
    </w:p>
    <w:tbl>
      <w:tblPr>
        <w:tblStyle w:val="4"/>
        <w:tblW w:w="105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223"/>
        <w:gridCol w:w="716"/>
        <w:gridCol w:w="3681"/>
        <w:gridCol w:w="2319"/>
        <w:gridCol w:w="19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36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所在单位</w:t>
            </w:r>
          </w:p>
        </w:tc>
        <w:tc>
          <w:tcPr>
            <w:tcW w:w="23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所在科室</w:t>
            </w:r>
          </w:p>
        </w:tc>
        <w:tc>
          <w:tcPr>
            <w:tcW w:w="19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职务/职称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鄂璐莎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呼吸与危重症医学科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李鹏飞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脊柱外科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蔺晓慧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娜日苏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健康管理医学科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王彦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王轶琳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吴日乐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神经血管科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于少飞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包智华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西医内分泌科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宝雪梅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呼吸与危重症医学科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高钰思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蒙医肿瘤科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马亚红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公共卫生管理部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木其日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皮肤科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那日苏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齐根全 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消化内科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云丽娜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智艳平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内蒙古自治区国际蒙医医院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皮肤科 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韩蓓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海扶微无创中心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耿刚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专家门诊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贾磊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老年病科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刘广宇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刘嘉君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刘晋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治未病科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米裕青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耳鼻喉科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宋雪萍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right="0" w:right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皮肤科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吴晓莉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张瑞明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脾胃病科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安月盘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普外科</w:t>
            </w:r>
          </w:p>
        </w:tc>
        <w:tc>
          <w:tcPr>
            <w:tcW w:w="1901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李金梅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皮肤科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李瑞凤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王宝忠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耳鼻喉科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王山丹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吴高春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乳腺外科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赵晓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胃肠镜室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格根图雅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老年心理二科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内科门诊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老年心理一科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张川江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临床心理病房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金慧芳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感染与结核内科/急诊医学科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王泽想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心血管内科/老年病科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王芙蓉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感染与结核内科/呼吸内科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心血管内科/减重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赵桂珍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内蒙古自治区第四医院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呼吸系统疾病预防/传染病疾病预防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高雨龙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中心副主任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姜晓峰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传染病预防控制所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传染病预防控制所 所长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主任检验师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李建云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鼠疫与布病预防控制所 所长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主任技师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庞烨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宣教科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主任技师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司晓艳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病媒生物防制科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副主任技师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孙玉婷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病媒生物防制科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布病防控科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副主任技师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吴塔娜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食品安全与营养科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杨虹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性病艾滋病预防控制科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主任技师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内蒙古自治区卫生健康宣传教育中心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健康教育科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庞博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内蒙古自治区卫生健康宣传教育中心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副研究馆员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阿其拉吐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整骨中心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陈红梅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蒙药制剂部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主任蒙药师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斯钦图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传统疗术科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肿瘤中心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乌云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蒙医皮肤美容科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张东威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神经病学中心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张青山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张天资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内蒙古民族大学附属医院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杜军卫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肝胆胰脾外科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冯旭光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皇甫卫忠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江名芳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林靖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临床营养科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孟彦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申颖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石东英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田海萍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王雅晳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乌新林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胃肠外科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杨瑜婧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肝胆外科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袁向珍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心血管慢病管理中心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张慧娟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肝胆外科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张乌云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张小杉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张越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赵海霞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赵晓曦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周晓霞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丁良甲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关节外科中心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冬梅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骨质疏松科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冯卫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脊柱外科中心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栗平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超声医学中心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刘延梅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综合内科中心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吕惠成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综合内科中心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任威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急诊急救中心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王继宏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手足显微外科中心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辛大奇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脊柱外科中心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邢文华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脊柱外科中心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薛慧琴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于英楠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脊柱外科中心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臧苑彤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内蒙古医科大学第二附属医院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创伤外科中心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朝木力嘎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北京大学肿瘤医院内蒙古医院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乳腺肿瘤中心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雷建灵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北京大学肿瘤医院内蒙古医院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淋巴瘤血液科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 w:colFirst="0" w:colLast="5"/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李华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北京大学肿瘤医院内蒙古医院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淋巴瘤血液科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C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聂永祯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C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C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北京大学肿瘤医院内蒙古医院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C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麻醉手术科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C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仝伟兵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北京大学肿瘤医院内蒙古医院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乳腺肿瘤中心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靳小磊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呼和浩特市第二医院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中蒙医布病科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刘英  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呼和浩特市第三医院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精神科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米文娟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呼和浩特市第二医院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娜仁图雅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呼和浩特市第二医院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索日娜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呼和浩特市第一医院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消化内科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唐中权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呼和浩特市第二医院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朱冀远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呼和浩特市第二医院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感染科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张俊晶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呼和浩特市第一医院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肝胆胰脾外科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呼和浩特市口腔医院（内蒙古自治区口腔医院）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儿童口腔科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刘景平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呼和浩特市口腔医院（内蒙古自治区口腔医院）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儿童口腔科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白艳艳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邸静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临床心理科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潘树衡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彭茹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叶素萍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新生儿科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张晔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赵荣伟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冯海先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呼和浩特市中蒙医院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副主任药师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樊海龙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呼和浩特市中蒙医院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南如连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呼和浩特市中蒙医院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健康管理中心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朱晓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呼和浩特市中蒙医院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中医治未病中心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梁秀芬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党政办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乌兰其木格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郎俊英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呼和浩特市职业病医院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职业病诊疗科门诊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呼和浩特市职业病医院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职业卫生管理科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杜俊生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包头市蒙医中医医院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治未病中心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段莉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包头市中心血站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血液保障科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主任中医师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朱巍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包头市中心医院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肿瘤科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三级主任医师，硕士研究生导师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冯利东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包钢集团第三职工医院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郭景芳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国药北方医院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昭日格图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国药一机医院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口腔医学中心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郭永强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包头市眼科医院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胡琦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包头市肿瘤医院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医务科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刘健伟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包头市第六医院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心境障碍科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吴丽娥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内蒙古科技大学包头医学院第一附属医院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刘政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内蒙古科技大学包头医学院第二附属医院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王国萍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内蒙古科技大学包头医学院第二附属医院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牛爱原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包头市第八医院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消化内科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王志强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包头市第三医院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创伤</w:t>
            </w:r>
            <w:r>
              <w:rPr>
                <w:rStyle w:val="6"/>
                <w:sz w:val="22"/>
                <w:szCs w:val="22"/>
                <w:lang w:val="en-US" w:eastAsia="zh-CN" w:bidi="ar"/>
              </w:rPr>
              <w:t xml:space="preserve"> ·脊柱二病区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包头市中心血站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副站长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政工科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副主任检验</w:t>
            </w:r>
            <w:r>
              <w:rPr>
                <w:rStyle w:val="6"/>
                <w:sz w:val="22"/>
                <w:szCs w:val="22"/>
                <w:lang w:val="en-US" w:eastAsia="zh-CN" w:bidi="ar"/>
              </w:rPr>
              <w:t xml:space="preserve"> 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钟美婧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包头市120医疗急求指挥中心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中心副主任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</w:t>
            </w:r>
            <w:r>
              <w:rPr>
                <w:rStyle w:val="8"/>
                <w:sz w:val="22"/>
                <w:szCs w:val="22"/>
                <w:lang w:val="en-US" w:eastAsia="zh-CN" w:bidi="ar"/>
              </w:rPr>
              <w:t>医</w:t>
            </w:r>
            <w:r>
              <w:rPr>
                <w:rStyle w:val="6"/>
                <w:sz w:val="22"/>
                <w:szCs w:val="22"/>
                <w:lang w:val="en-US" w:eastAsia="zh-CN" w:bidi="ar"/>
              </w:rPr>
              <w:t>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郭亚青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内蒙古科技大学包头医学院第一附属医院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耳鼻咽喉科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陈鹏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内蒙古科技大学包头医学院第一附属医院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营养科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张俊清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内蒙古科技大学包头医学院第一附属医院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丛里龙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乌海市传染病医院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传染科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李智慧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闫小曼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产科，产前诊断中心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李子艳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朱建斌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院领导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王仲兴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乌海市精神卫生中心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院办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付利娟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乌海市中医蒙医医院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糖尿病肾病科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乌海市中医蒙医医院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乌海市海勃湾区中医医院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肺病科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汪翠翠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赤峰市传染病防治医院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姚世斌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张晓玲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赤峰大学附属医院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呼吸与危重症医学科一区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吕占博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赤峰市安定医院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精神医学十五科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杨扬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赤峰市中医蒙医医院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治未病中心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吴国丽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赤峰市妇产医院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院长办公室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昝润娜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孙显东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高血压中心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王卫芳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张亚丽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赤峰市医院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通辽市第三人民医院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睡眠医学科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高兰柱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通辽市第六人民医院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感染性疾病科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于高娃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鼠疫防控科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通辽市第二人民医院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临床药学部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主任药师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李颖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通辽市第二人民医院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呼吸与危重症医学科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巴图苏和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蒙医心病疗区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宋淑玲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布仁巴图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通辽市疾病预防控制中心主任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彭力群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通辽市科尔沁区第一人民医院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麻醉疼痛科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杨美荣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鄂尔多斯市第二人民医院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变态反应科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胡日查巴特尔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治未病中心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额尔德尼达来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鄂尔多斯市第四人民医院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急诊精神医学科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卢显成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鄂尔多斯市第四人民医院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物质依赖科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刘树山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康巴什部中医科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苏云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东胜部重症医学科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辛建波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医务科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王利祥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鄂尔多斯市中医医院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肿瘤科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郭丽丽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内蒙古林业总医院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呼吸与危重症科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韩淑祯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内蒙古林业总医院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曲洪澜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内蒙古林业总医院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血液肿瘤内科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蔡静敬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传统康复科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廉志宏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庞丽霞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风湿免疫科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杜斌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呼伦贝尔市第二人民医院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何连香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呼伦贝尔市海拉尔区人民医院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满洲里市人民医院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睡眠医疗中心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张勇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神经康复科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陈春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心脏康复科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刘红霞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于启明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巴彦淖尔市中医医院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老年病、综合内科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杨玉红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巴彦淖尔市疾控中心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中心副主任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何玲玲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巴彦淖尔市疾控中心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王芳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临河区人民医院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陈永明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五原县人民医院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副院长、卒中中心执行主任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靳凯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乌拉特后旗医院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副院长/疼痛康复科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格日勒图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乌拉特后旗蒙医医院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安燕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乌兰察布市中医蒙医综合医院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郭晓红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乌兰察布市中心医院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全科医学科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石海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乌兰察布市中医蒙医综合医院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呼吸科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（副院长）主任医师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董红丽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乌兰察布市中医蒙医综合医院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初秀敏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兴安盟妇幼保健院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副院长/主任医师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李方睿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综合病房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郑立民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急诊科、胸痛中心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杨珍妮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消化内科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韩春莹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疼痛科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孙占山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血液净化中心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霍明华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兴安盟疾病预防控制中心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综合监督科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党委委员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兴安盟疾病预防控制中心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党办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中级卫生管理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刘辉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兴安盟中心血站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班子成员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乌仁托亚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兴安盟蒙医医院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蒙医皮肤美容科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孟青春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兴安盟蒙医医院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蒙医肺病科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李杰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兴安盟精神卫生中心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副院长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李迎翠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兴安盟第三人民医院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职业病科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郝琳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乌兰浩特市人民医院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慢病管理科/中医科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慢病管理中心副主任/副主任医师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李金豫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兴安盟科右前旗人民医院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肾内风湿免疫科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韩七十三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科尔沁右翼中旗蒙医医院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骨伤科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常国峰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扎赉特旗人民医院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心血管内科、糖尿病专科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梁君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突泉县人民医院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19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刘淑君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工会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工会副主席/主任护师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娄玉华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疾控科（预防保健科）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高宝红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儿童保健科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乌兰其其格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心脏病科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敖其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脾胃病科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刘飞飞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乌萨其拉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赵淑萍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院长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刘明宇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副院长、儿童保健部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刘亚丽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妇产科护理部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史光荣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锡林郭勒盟妇幼保健院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儿童保健部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白雪峰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锡盟疾病预防控制中心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姚文江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锡盟疾病预防控制中心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结核病与艾滋病预防控制科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宁秀波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医务部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医务部部长、副主</w:t>
            </w:r>
            <w:r>
              <w:rPr>
                <w:rStyle w:val="9"/>
                <w:sz w:val="24"/>
                <w:szCs w:val="24"/>
                <w:lang w:val="en-US" w:eastAsia="zh-CN" w:bidi="ar"/>
              </w:rPr>
              <w:t>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孙多振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急诊医学科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急诊科主任、主任</w:t>
            </w:r>
            <w:r>
              <w:rPr>
                <w:rStyle w:val="9"/>
                <w:sz w:val="24"/>
                <w:szCs w:val="24"/>
                <w:lang w:val="en-US" w:eastAsia="zh-CN" w:bidi="ar"/>
              </w:rPr>
              <w:t>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廉洪建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中医科主任、副主任中医师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范海暄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阿拉善盟中心医院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营养门诊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副主任护师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陈乌云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内科主任、主任医师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陶古斯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内分泌科主任、副主任医师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道日娜</w:t>
            </w:r>
          </w:p>
        </w:tc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6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阿拉善盟蒙医医院</w:t>
            </w:r>
          </w:p>
        </w:tc>
        <w:tc>
          <w:tcPr>
            <w:tcW w:w="231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五疗康复科</w:t>
            </w:r>
          </w:p>
        </w:tc>
        <w:tc>
          <w:tcPr>
            <w:tcW w:w="1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五疗康复科主任、副主任医师</w:t>
            </w:r>
          </w:p>
        </w:tc>
      </w:tr>
    </w:tbl>
    <w:p>
      <w:pPr>
        <w:rPr>
          <w:rFonts w:hint="eastAsia"/>
          <w:sz w:val="40"/>
          <w:szCs w:val="4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altName w:val="方正书宋_GBK"/>
    <w:panose1 w:val="02010609030101010101"/>
    <w:charset w:val="86"/>
    <w:family w:val="auto"/>
    <w:pitch w:val="default"/>
    <w:sig w:usb0="00000000" w:usb1="00000000" w:usb2="0000000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013EC2"/>
    <w:rsid w:val="178612A4"/>
    <w:rsid w:val="1AEB2ADF"/>
    <w:rsid w:val="1E1665EA"/>
    <w:rsid w:val="27013EC2"/>
    <w:rsid w:val="2A054B6F"/>
    <w:rsid w:val="386B4E07"/>
    <w:rsid w:val="3C88242C"/>
    <w:rsid w:val="3F777D05"/>
    <w:rsid w:val="455C6204"/>
    <w:rsid w:val="48DA2590"/>
    <w:rsid w:val="51047D0C"/>
    <w:rsid w:val="5BC07095"/>
    <w:rsid w:val="5C9D4E77"/>
    <w:rsid w:val="67462E6E"/>
    <w:rsid w:val="71FA5EEE"/>
    <w:rsid w:val="763C5112"/>
    <w:rsid w:val="FFE6B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6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">
    <w:name w:val="font71"/>
    <w:basedOn w:val="5"/>
    <w:qFormat/>
    <w:uiPriority w:val="0"/>
    <w:rPr>
      <w:rFonts w:hint="eastAsia" w:ascii="宋体" w:hAnsi="宋体" w:eastAsia="宋体" w:cs="宋体"/>
      <w:color w:val="102040"/>
      <w:sz w:val="21"/>
      <w:szCs w:val="21"/>
      <w:u w:val="none"/>
    </w:rPr>
  </w:style>
  <w:style w:type="character" w:customStyle="1" w:styleId="8">
    <w:name w:val="font81"/>
    <w:basedOn w:val="5"/>
    <w:qFormat/>
    <w:uiPriority w:val="0"/>
    <w:rPr>
      <w:rFonts w:hint="eastAsia" w:ascii="宋体" w:hAnsi="宋体" w:eastAsia="宋体" w:cs="宋体"/>
      <w:color w:val="202050"/>
      <w:sz w:val="21"/>
      <w:szCs w:val="21"/>
      <w:u w:val="none"/>
    </w:rPr>
  </w:style>
  <w:style w:type="character" w:customStyle="1" w:styleId="9">
    <w:name w:val="font51"/>
    <w:basedOn w:val="5"/>
    <w:qFormat/>
    <w:uiPriority w:val="0"/>
    <w:rPr>
      <w:rFonts w:hint="eastAsia" w:ascii="新宋体" w:hAnsi="新宋体" w:eastAsia="新宋体" w:cs="新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6444</Words>
  <Characters>6858</Characters>
  <Lines>0</Lines>
  <Paragraphs>0</Paragraphs>
  <TotalTime>632</TotalTime>
  <ScaleCrop>false</ScaleCrop>
  <LinksUpToDate>false</LinksUpToDate>
  <CharactersWithSpaces>6866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2026-07-24T18:49:00Z</dcterms:created>
  <dc:creator>一颗柠檬</dc:creator>
  <cp:lastModifiedBy>周美娜</cp:lastModifiedBy>
  <cp:lastPrinted>2026-07-30T19:44:00Z</cp:lastPrinted>
  <dcterms:modified xsi:type="dcterms:W3CDTF">2026-09-16T10:11:10Z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9436FEF0635E43EA9DBBB57FF421A410_13</vt:lpwstr>
  </property>
  <property fmtid="{D5CDD505-2E9C-101B-9397-08002B2CF9AE}" pid="4" name="KSOTemplateDocerSaveRecord">
    <vt:lpwstr>eyJoZGlkIjoiY2JmNTNmMzQ0MzFlNDRiNjBiNjhiMjRiODhiNWE5MTQiLCJ1c2VySWQiOiI2NDUzMzc4MDYifQ==</vt:lpwstr>
  </property>
</Properties>
</file>