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14" w:rsidRDefault="00423514" w:rsidP="00423514">
      <w:pPr>
        <w:spacing w:line="0" w:lineRule="atLeas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23514" w:rsidRPr="00641C71" w:rsidRDefault="00423514" w:rsidP="00423514">
      <w:pPr>
        <w:pStyle w:val="Default"/>
        <w:spacing w:line="620" w:lineRule="exact"/>
        <w:jc w:val="center"/>
        <w:rPr>
          <w:rFonts w:ascii="方正小标宋_GBK" w:eastAsia="方正小标宋_GBK" w:hAnsi="方正小标宋_GBK" w:hint="eastAsia"/>
          <w:sz w:val="40"/>
          <w:szCs w:val="40"/>
        </w:rPr>
      </w:pPr>
    </w:p>
    <w:p w:rsidR="00423514" w:rsidRPr="00641C71" w:rsidRDefault="00423514" w:rsidP="00423514">
      <w:pPr>
        <w:pStyle w:val="Default"/>
        <w:spacing w:line="620" w:lineRule="exact"/>
        <w:jc w:val="center"/>
        <w:rPr>
          <w:rFonts w:ascii="方正小标宋_GBK" w:eastAsia="方正小标宋_GBK" w:hAnsi="方正小标宋_GBK" w:hint="eastAsia"/>
          <w:sz w:val="39"/>
          <w:szCs w:val="39"/>
        </w:rPr>
      </w:pPr>
      <w:r w:rsidRPr="00641C71">
        <w:rPr>
          <w:rFonts w:ascii="方正小标宋_GBK" w:eastAsia="方正小标宋_GBK" w:hAnsi="方正小标宋_GBK" w:hint="eastAsia"/>
          <w:sz w:val="39"/>
          <w:szCs w:val="39"/>
        </w:rPr>
        <w:t>第二批自治区级中医（蒙医）医疗质量控制中心名单</w:t>
      </w:r>
    </w:p>
    <w:p w:rsidR="00423514" w:rsidRDefault="00423514" w:rsidP="00423514">
      <w:pPr>
        <w:spacing w:line="0" w:lineRule="atLeast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tbl>
      <w:tblPr>
        <w:tblStyle w:val="a3"/>
        <w:tblW w:w="9218" w:type="dxa"/>
        <w:jc w:val="center"/>
        <w:tblInd w:w="0" w:type="dxa"/>
        <w:tblLook w:val="0000" w:firstRow="0" w:lastRow="0" w:firstColumn="0" w:lastColumn="0" w:noHBand="0" w:noVBand="0"/>
      </w:tblPr>
      <w:tblGrid>
        <w:gridCol w:w="549"/>
        <w:gridCol w:w="5063"/>
        <w:gridCol w:w="3606"/>
      </w:tblGrid>
      <w:tr w:rsidR="00423514" w:rsidRPr="00641C71" w:rsidTr="00641C71">
        <w:trPr>
          <w:trHeight w:val="442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641C7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ind w:firstLineChars="300" w:firstLine="840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641C7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质控中心名称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ind w:firstLineChars="300" w:firstLine="840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641C7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挂靠单位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自治区内分泌科中医质控中心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内蒙古自治区中医医院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自治区内分泌科蒙医质控中心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内蒙古自治区国际蒙医医院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自治区中医（蒙医）风湿病质控中心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内蒙古自治区中医医院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自治区中医（蒙医）血液病质控中心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内蒙古自治区国际蒙医医院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自治区中医妇科质控中心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内蒙古自治区中医医院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自治区蒙医妇科质控中心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内蒙古民族大学附属医院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自治区中医皮肤科质控中心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内蒙古自治区中医医院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自治区蒙医皮肤科质控中心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内蒙古自治区国际蒙医医院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自治区中医（蒙医）眼科质控中心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内蒙古民族大学附属医院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自治区中医肿瘤科质控中心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内蒙古自治区中医医院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自治区蒙医肿瘤科质控中心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内蒙古自治区国际蒙医医院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自治区中医（蒙医）急诊和重症质控中心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内蒙古民族大学附属医院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自治区中医</w:t>
            </w:r>
            <w:proofErr w:type="gramStart"/>
            <w:r w:rsidRPr="00641C71">
              <w:rPr>
                <w:rFonts w:ascii="宋体" w:hAnsi="宋体" w:cs="宋体" w:hint="eastAsia"/>
                <w:sz w:val="28"/>
                <w:szCs w:val="28"/>
              </w:rPr>
              <w:t>肾病科质控</w:t>
            </w:r>
            <w:proofErr w:type="gramEnd"/>
            <w:r w:rsidRPr="00641C71">
              <w:rPr>
                <w:rFonts w:ascii="宋体" w:hAnsi="宋体" w:cs="宋体" w:hint="eastAsia"/>
                <w:sz w:val="28"/>
                <w:szCs w:val="28"/>
              </w:rPr>
              <w:t>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内蒙古自治区中医医院</w:t>
            </w:r>
          </w:p>
        </w:tc>
      </w:tr>
      <w:tr w:rsidR="00423514" w:rsidRPr="00641C71" w:rsidTr="00641C71">
        <w:trPr>
          <w:trHeight w:val="503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自治区蒙医</w:t>
            </w:r>
            <w:proofErr w:type="gramStart"/>
            <w:r w:rsidRPr="00641C71">
              <w:rPr>
                <w:rFonts w:ascii="宋体" w:hAnsi="宋体" w:cs="宋体" w:hint="eastAsia"/>
                <w:sz w:val="28"/>
                <w:szCs w:val="28"/>
              </w:rPr>
              <w:t>肾病科质控</w:t>
            </w:r>
            <w:proofErr w:type="gramEnd"/>
            <w:r w:rsidRPr="00641C71">
              <w:rPr>
                <w:rFonts w:ascii="宋体" w:hAnsi="宋体" w:cs="宋体" w:hint="eastAsia"/>
                <w:sz w:val="28"/>
                <w:szCs w:val="28"/>
              </w:rPr>
              <w:t>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内蒙古自治区国际蒙医医院</w:t>
            </w:r>
          </w:p>
        </w:tc>
      </w:tr>
      <w:tr w:rsidR="00423514" w:rsidRPr="00641C71" w:rsidTr="00641C71">
        <w:trPr>
          <w:trHeight w:val="525"/>
          <w:jc w:val="center"/>
        </w:trPr>
        <w:tc>
          <w:tcPr>
            <w:tcW w:w="549" w:type="dxa"/>
            <w:vAlign w:val="center"/>
          </w:tcPr>
          <w:p w:rsidR="00423514" w:rsidRPr="00641C71" w:rsidRDefault="00423514" w:rsidP="00641C71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5063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自治区治未病质控中心</w:t>
            </w:r>
          </w:p>
        </w:tc>
        <w:tc>
          <w:tcPr>
            <w:tcW w:w="3606" w:type="dxa"/>
            <w:vAlign w:val="center"/>
          </w:tcPr>
          <w:p w:rsidR="00423514" w:rsidRPr="00641C71" w:rsidRDefault="00423514" w:rsidP="00641C71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 w:rsidRPr="00641C71">
              <w:rPr>
                <w:rFonts w:ascii="宋体" w:hAnsi="宋体" w:cs="宋体" w:hint="eastAsia"/>
                <w:sz w:val="28"/>
                <w:szCs w:val="28"/>
              </w:rPr>
              <w:t>包头市蒙医中医医院</w:t>
            </w:r>
          </w:p>
        </w:tc>
      </w:tr>
    </w:tbl>
    <w:p w:rsidR="00423514" w:rsidRDefault="00423514" w:rsidP="00423514"/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14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23514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74370-D9A8-4818-82FE-5B30BB6F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51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235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2351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2025-12-29T07:19:00Z</dcterms:created>
  <dcterms:modified xsi:type="dcterms:W3CDTF">2025-12-29T07:20:00Z</dcterms:modified>
</cp:coreProperties>
</file>