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BA" w:rsidRPr="000C0809" w:rsidRDefault="002708BA" w:rsidP="002708BA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  <w:r w:rsidRPr="000C0809">
        <w:rPr>
          <w:rFonts w:ascii="方正小标宋_GBK" w:eastAsia="方正小标宋_GBK" w:hAnsi="宋体" w:hint="eastAsia"/>
          <w:sz w:val="40"/>
          <w:szCs w:val="36"/>
        </w:rPr>
        <w:t>经批准开展人类辅助生殖技术和设置人类精子库的医疗机构名单</w:t>
      </w:r>
    </w:p>
    <w:p w:rsidR="002708BA" w:rsidRDefault="002708BA" w:rsidP="002708BA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  <w:r w:rsidRPr="00A500A4">
        <w:rPr>
          <w:rFonts w:ascii="仿宋_GB2312" w:eastAsia="仿宋_GB2312" w:hint="eastAsia"/>
          <w:sz w:val="32"/>
          <w:szCs w:val="32"/>
        </w:rPr>
        <w:t>（截至20</w:t>
      </w:r>
      <w:r>
        <w:rPr>
          <w:rFonts w:ascii="仿宋_GB2312" w:eastAsia="仿宋_GB2312"/>
          <w:sz w:val="32"/>
          <w:szCs w:val="32"/>
        </w:rPr>
        <w:t>21</w:t>
      </w:r>
      <w:r w:rsidRPr="00A500A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6月30</w:t>
      </w:r>
      <w:r w:rsidRPr="00A500A4">
        <w:rPr>
          <w:rFonts w:ascii="仿宋_GB2312" w:eastAsia="仿宋_GB2312" w:hint="eastAsia"/>
          <w:sz w:val="32"/>
          <w:szCs w:val="32"/>
        </w:rPr>
        <w:t>日）</w:t>
      </w:r>
    </w:p>
    <w:p w:rsidR="002708BA" w:rsidRDefault="002708BA" w:rsidP="002708BA">
      <w:pPr>
        <w:spacing w:beforeLines="50" w:before="144" w:afterLines="50" w:after="144" w:line="400" w:lineRule="exact"/>
        <w:rPr>
          <w:rFonts w:ascii="仿宋_GB2312" w:eastAsia="仿宋_GB2312"/>
          <w:sz w:val="32"/>
          <w:szCs w:val="32"/>
        </w:rPr>
      </w:pPr>
    </w:p>
    <w:p w:rsidR="002708BA" w:rsidRPr="00392BE4" w:rsidRDefault="002708BA" w:rsidP="002708BA">
      <w:pPr>
        <w:spacing w:beforeLines="50" w:before="144" w:afterLines="50" w:after="144" w:line="400" w:lineRule="exact"/>
        <w:ind w:firstLineChars="150" w:firstLine="463"/>
        <w:rPr>
          <w:rFonts w:ascii="黑体" w:eastAsia="黑体" w:hAnsi="黑体"/>
          <w:sz w:val="32"/>
          <w:szCs w:val="32"/>
        </w:rPr>
      </w:pPr>
      <w:r w:rsidRPr="00392BE4">
        <w:rPr>
          <w:rFonts w:ascii="黑体" w:eastAsia="黑体" w:hAnsi="黑体" w:hint="eastAsia"/>
          <w:sz w:val="32"/>
          <w:szCs w:val="32"/>
        </w:rPr>
        <w:t>一</w:t>
      </w:r>
      <w:r w:rsidRPr="00392BE4">
        <w:rPr>
          <w:rFonts w:ascii="黑体" w:eastAsia="黑体" w:hAnsi="黑体"/>
          <w:sz w:val="32"/>
          <w:szCs w:val="32"/>
        </w:rPr>
        <w:t>、经批准开展人类辅助生殖</w:t>
      </w:r>
      <w:r w:rsidRPr="00392BE4">
        <w:rPr>
          <w:rFonts w:ascii="黑体" w:eastAsia="黑体" w:hAnsi="黑体" w:hint="eastAsia"/>
          <w:sz w:val="32"/>
          <w:szCs w:val="32"/>
        </w:rPr>
        <w:t>技术</w:t>
      </w:r>
      <w:r w:rsidRPr="00392BE4">
        <w:rPr>
          <w:rFonts w:ascii="黑体" w:eastAsia="黑体" w:hAnsi="黑体"/>
          <w:sz w:val="32"/>
          <w:szCs w:val="32"/>
        </w:rPr>
        <w:t>的医疗机构</w:t>
      </w:r>
      <w:r w:rsidRPr="00392BE4">
        <w:rPr>
          <w:rFonts w:ascii="黑体" w:eastAsia="黑体" w:hAnsi="黑体" w:hint="eastAsia"/>
          <w:sz w:val="32"/>
          <w:szCs w:val="32"/>
        </w:rPr>
        <w:t>（共</w:t>
      </w:r>
      <w:r w:rsidRPr="00392BE4">
        <w:rPr>
          <w:rFonts w:ascii="黑体" w:eastAsia="黑体" w:hAnsi="黑体"/>
          <w:sz w:val="32"/>
          <w:szCs w:val="32"/>
        </w:rPr>
        <w:t>8</w:t>
      </w:r>
      <w:r w:rsidRPr="00392BE4">
        <w:rPr>
          <w:rFonts w:ascii="黑体" w:eastAsia="黑体" w:hAnsi="黑体" w:hint="eastAsia"/>
          <w:sz w:val="32"/>
          <w:szCs w:val="32"/>
        </w:rPr>
        <w:t>家，机构按行政区划和</w:t>
      </w:r>
      <w:r w:rsidRPr="00392BE4">
        <w:rPr>
          <w:rFonts w:ascii="黑体" w:eastAsia="黑体" w:hAnsi="黑体"/>
          <w:sz w:val="32"/>
          <w:szCs w:val="32"/>
        </w:rPr>
        <w:t>准入时间</w:t>
      </w:r>
      <w:r w:rsidRPr="00392BE4">
        <w:rPr>
          <w:rFonts w:ascii="黑体" w:eastAsia="黑体" w:hAnsi="黑体" w:hint="eastAsia"/>
          <w:sz w:val="32"/>
          <w:szCs w:val="32"/>
        </w:rPr>
        <w:t>排序）</w:t>
      </w:r>
    </w:p>
    <w:tbl>
      <w:tblPr>
        <w:tblW w:w="13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976"/>
        <w:gridCol w:w="4253"/>
        <w:gridCol w:w="3544"/>
        <w:gridCol w:w="1456"/>
      </w:tblGrid>
      <w:tr w:rsidR="002708BA" w:rsidRPr="00D1464B" w:rsidTr="00156756">
        <w:trPr>
          <w:trHeight w:val="430"/>
          <w:tblHeader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D1464B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D1464B">
              <w:rPr>
                <w:rFonts w:ascii="黑体" w:eastAsia="黑体" w:hAnsi="黑体" w:hint="eastAsia"/>
                <w:bCs/>
                <w:sz w:val="24"/>
              </w:rPr>
              <w:t>医疗机构名称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D1464B">
              <w:rPr>
                <w:rFonts w:ascii="黑体" w:eastAsia="黑体" w:hAnsi="黑体" w:hint="eastAsia"/>
                <w:bCs/>
                <w:sz w:val="24"/>
              </w:rPr>
              <w:t>机构地址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D1464B">
              <w:rPr>
                <w:rFonts w:ascii="黑体" w:eastAsia="黑体" w:hAnsi="黑体" w:hint="eastAsia"/>
                <w:bCs/>
                <w:sz w:val="24"/>
              </w:rPr>
              <w:t>准入技术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adjustRightInd w:val="0"/>
              <w:spacing w:line="0" w:lineRule="atLeast"/>
              <w:rPr>
                <w:rFonts w:ascii="黑体" w:eastAsia="黑体" w:hAnsi="黑体"/>
                <w:bCs/>
                <w:sz w:val="24"/>
              </w:rPr>
            </w:pPr>
            <w:r w:rsidRPr="00D1464B">
              <w:rPr>
                <w:rFonts w:ascii="黑体" w:eastAsia="黑体" w:hAnsi="黑体" w:hint="eastAsia"/>
                <w:bCs/>
                <w:sz w:val="24"/>
              </w:rPr>
              <w:t>运行</w:t>
            </w:r>
            <w:r w:rsidRPr="00D1464B">
              <w:rPr>
                <w:rFonts w:ascii="黑体" w:eastAsia="黑体" w:hAnsi="黑体"/>
                <w:bCs/>
                <w:sz w:val="24"/>
              </w:rPr>
              <w:t>状态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内蒙古医科大学附属医院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呼和浩特市回民区通道北街1号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供精</w:t>
            </w:r>
            <w:r w:rsidRPr="00D1464B">
              <w:rPr>
                <w:rFonts w:ascii="宋体" w:hAnsi="宋体"/>
                <w:sz w:val="24"/>
              </w:rPr>
              <w:t>人工授精</w:t>
            </w:r>
            <w:r w:rsidRPr="00D1464B">
              <w:rPr>
                <w:rFonts w:ascii="宋体" w:hAnsi="宋体" w:hint="eastAsia"/>
                <w:sz w:val="24"/>
              </w:rPr>
              <w:t>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试运行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常规</w:t>
            </w:r>
            <w:r w:rsidRPr="00D1464B">
              <w:rPr>
                <w:rFonts w:ascii="宋体" w:hAnsi="宋体"/>
                <w:sz w:val="24"/>
              </w:rPr>
              <w:t>体外受精-</w:t>
            </w:r>
            <w:r w:rsidRPr="00D1464B">
              <w:rPr>
                <w:rFonts w:ascii="宋体" w:hAnsi="宋体" w:hint="eastAsia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/>
                <w:sz w:val="24"/>
              </w:rPr>
              <w:t>卵</w:t>
            </w:r>
            <w:r w:rsidRPr="00D1464B">
              <w:rPr>
                <w:rFonts w:ascii="宋体" w:hAnsi="宋体" w:hint="eastAsia"/>
                <w:sz w:val="24"/>
              </w:rPr>
              <w:t>胞浆</w:t>
            </w:r>
            <w:r w:rsidRPr="00D1464B">
              <w:rPr>
                <w:rFonts w:ascii="宋体" w:hAnsi="宋体"/>
                <w:sz w:val="24"/>
              </w:rPr>
              <w:t>内单精子显微注射技术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植入前胚胎遗传学诊断技术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试运行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内蒙古自治区</w:t>
            </w:r>
            <w:r w:rsidRPr="00D1464B">
              <w:rPr>
                <w:rFonts w:ascii="宋体" w:hAnsi="宋体"/>
                <w:sz w:val="24"/>
              </w:rPr>
              <w:t>人民医院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呼和浩特市赛罕区昭乌达路2</w:t>
            </w:r>
            <w:r w:rsidRPr="00D1464B">
              <w:rPr>
                <w:rFonts w:ascii="宋体" w:hAnsi="宋体"/>
                <w:sz w:val="24"/>
              </w:rPr>
              <w:t>6</w:t>
            </w:r>
            <w:r w:rsidRPr="00D1464B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FF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常规</w:t>
            </w:r>
            <w:r w:rsidRPr="00D1464B">
              <w:rPr>
                <w:rFonts w:ascii="宋体" w:hAnsi="宋体"/>
                <w:color w:val="000000"/>
                <w:sz w:val="24"/>
              </w:rPr>
              <w:t>体外受精-</w:t>
            </w:r>
            <w:r w:rsidRPr="00D1464B">
              <w:rPr>
                <w:rFonts w:ascii="宋体" w:hAnsi="宋体" w:hint="eastAsia"/>
                <w:color w:val="000000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/>
                <w:color w:val="000000"/>
                <w:sz w:val="24"/>
              </w:rPr>
              <w:t>卵</w:t>
            </w:r>
            <w:r w:rsidRPr="00D1464B">
              <w:rPr>
                <w:rFonts w:ascii="宋体" w:hAnsi="宋体" w:hint="eastAsia"/>
                <w:color w:val="000000"/>
                <w:sz w:val="24"/>
              </w:rPr>
              <w:t>胞浆</w:t>
            </w:r>
            <w:r w:rsidRPr="00D1464B">
              <w:rPr>
                <w:rFonts w:ascii="宋体" w:hAnsi="宋体"/>
                <w:color w:val="000000"/>
                <w:sz w:val="24"/>
              </w:rPr>
              <w:t>内单精子显微注射技术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内蒙古包钢医院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包头市昆区</w:t>
            </w:r>
            <w:r w:rsidRPr="00D1464B">
              <w:rPr>
                <w:rFonts w:ascii="宋体" w:hAnsi="宋体"/>
                <w:sz w:val="24"/>
              </w:rPr>
              <w:t>少先路</w:t>
            </w:r>
            <w:r w:rsidRPr="00D1464B">
              <w:rPr>
                <w:rFonts w:ascii="宋体" w:hAnsi="宋体" w:hint="eastAsia"/>
                <w:sz w:val="24"/>
              </w:rPr>
              <w:t>20号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常规</w:t>
            </w:r>
            <w:r w:rsidRPr="00D1464B">
              <w:rPr>
                <w:rFonts w:ascii="宋体" w:hAnsi="宋体"/>
                <w:color w:val="000000"/>
                <w:sz w:val="24"/>
              </w:rPr>
              <w:t>体外受精-</w:t>
            </w:r>
            <w:r w:rsidRPr="00D1464B">
              <w:rPr>
                <w:rFonts w:ascii="宋体" w:hAnsi="宋体" w:hint="eastAsia"/>
                <w:color w:val="000000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/>
                <w:color w:val="000000"/>
                <w:sz w:val="24"/>
              </w:rPr>
              <w:t>卵</w:t>
            </w:r>
            <w:r w:rsidRPr="00D1464B">
              <w:rPr>
                <w:rFonts w:ascii="宋体" w:hAnsi="宋体" w:hint="eastAsia"/>
                <w:color w:val="000000"/>
                <w:sz w:val="24"/>
              </w:rPr>
              <w:t>胞浆</w:t>
            </w:r>
            <w:r w:rsidRPr="00D1464B">
              <w:rPr>
                <w:rFonts w:ascii="宋体" w:hAnsi="宋体"/>
                <w:color w:val="000000"/>
                <w:sz w:val="24"/>
              </w:rPr>
              <w:t>内单精子显微注射技术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赤峰市妇产</w:t>
            </w:r>
            <w:r w:rsidRPr="00D1464B">
              <w:rPr>
                <w:rFonts w:ascii="宋体" w:hAnsi="宋体"/>
                <w:sz w:val="24"/>
              </w:rPr>
              <w:t>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cs="MS PMincho" w:hint="eastAsia"/>
                <w:sz w:val="24"/>
              </w:rPr>
              <w:t>赤峰市松山区松山大街1号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供精人工受精技术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常规体外受精-胚胎移植技术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/>
                <w:color w:val="000000"/>
                <w:sz w:val="24"/>
              </w:rPr>
              <w:t>卵</w:t>
            </w:r>
            <w:r w:rsidRPr="00D1464B">
              <w:rPr>
                <w:rFonts w:ascii="宋体" w:hAnsi="宋体" w:hint="eastAsia"/>
                <w:color w:val="000000"/>
                <w:sz w:val="24"/>
              </w:rPr>
              <w:t>胞浆</w:t>
            </w:r>
            <w:r w:rsidRPr="00D1464B">
              <w:rPr>
                <w:rFonts w:ascii="宋体" w:hAnsi="宋体"/>
                <w:color w:val="000000"/>
                <w:sz w:val="24"/>
              </w:rPr>
              <w:t>内单精子显微注射技术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植入前胚胎遗传学诊断技术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试运行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赤峰学院</w:t>
            </w:r>
            <w:r w:rsidRPr="00D1464B">
              <w:rPr>
                <w:rFonts w:ascii="宋体" w:hAnsi="宋体"/>
                <w:sz w:val="24"/>
              </w:rPr>
              <w:t>附属医院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赤峰市</w:t>
            </w:r>
            <w:r w:rsidRPr="00D1464B">
              <w:rPr>
                <w:rFonts w:ascii="宋体" w:hAnsi="宋体"/>
                <w:sz w:val="24"/>
              </w:rPr>
              <w:t>松山区新城王府大街</w:t>
            </w:r>
            <w:r w:rsidRPr="00D1464B">
              <w:rPr>
                <w:rFonts w:ascii="宋体" w:hAnsi="宋体" w:hint="eastAsia"/>
                <w:sz w:val="24"/>
              </w:rPr>
              <w:t>42号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常规</w:t>
            </w:r>
            <w:r w:rsidRPr="00D1464B">
              <w:rPr>
                <w:rFonts w:ascii="宋体" w:hAnsi="宋体"/>
                <w:color w:val="000000"/>
                <w:sz w:val="24"/>
              </w:rPr>
              <w:t>体外受精-</w:t>
            </w:r>
            <w:r w:rsidRPr="00D1464B">
              <w:rPr>
                <w:rFonts w:ascii="宋体" w:hAnsi="宋体" w:hint="eastAsia"/>
                <w:color w:val="000000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/>
                <w:color w:val="000000"/>
                <w:sz w:val="24"/>
              </w:rPr>
              <w:t>卵</w:t>
            </w:r>
            <w:r w:rsidRPr="00D1464B">
              <w:rPr>
                <w:rFonts w:ascii="宋体" w:hAnsi="宋体" w:hint="eastAsia"/>
                <w:color w:val="000000"/>
                <w:sz w:val="24"/>
              </w:rPr>
              <w:t>胞浆</w:t>
            </w:r>
            <w:r w:rsidRPr="00D1464B">
              <w:rPr>
                <w:rFonts w:ascii="宋体" w:hAnsi="宋体"/>
                <w:color w:val="000000"/>
                <w:sz w:val="24"/>
              </w:rPr>
              <w:t>内</w:t>
            </w:r>
            <w:r w:rsidRPr="00D1464B">
              <w:rPr>
                <w:rFonts w:ascii="宋体" w:hAnsi="宋体" w:hint="eastAsia"/>
                <w:color w:val="000000"/>
                <w:sz w:val="24"/>
              </w:rPr>
              <w:t>单</w:t>
            </w:r>
            <w:r w:rsidRPr="00D1464B">
              <w:rPr>
                <w:rFonts w:ascii="宋体" w:hAnsi="宋体"/>
                <w:color w:val="000000"/>
                <w:sz w:val="24"/>
              </w:rPr>
              <w:t>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lastRenderedPageBreak/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乌海市</w:t>
            </w:r>
            <w:r w:rsidRPr="00D1464B">
              <w:rPr>
                <w:rFonts w:ascii="宋体" w:hAnsi="宋体"/>
                <w:sz w:val="24"/>
              </w:rPr>
              <w:t>妇幼保健院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乌海市海勃湾区神华街19号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常规</w:t>
            </w:r>
            <w:r w:rsidRPr="00D1464B">
              <w:rPr>
                <w:rFonts w:ascii="宋体" w:hAnsi="宋体"/>
                <w:color w:val="000000"/>
                <w:sz w:val="24"/>
              </w:rPr>
              <w:t>体外受精-</w:t>
            </w:r>
            <w:r w:rsidRPr="00D1464B">
              <w:rPr>
                <w:rFonts w:ascii="宋体" w:hAnsi="宋体" w:hint="eastAsia"/>
                <w:color w:val="000000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/>
                <w:color w:val="000000"/>
                <w:sz w:val="24"/>
              </w:rPr>
              <w:t>卵</w:t>
            </w:r>
            <w:r w:rsidRPr="00D1464B">
              <w:rPr>
                <w:rFonts w:ascii="宋体" w:hAnsi="宋体" w:hint="eastAsia"/>
                <w:color w:val="000000"/>
                <w:sz w:val="24"/>
              </w:rPr>
              <w:t>胞浆</w:t>
            </w:r>
            <w:r w:rsidRPr="00D1464B">
              <w:rPr>
                <w:rFonts w:ascii="宋体" w:hAnsi="宋体"/>
                <w:color w:val="000000"/>
                <w:sz w:val="24"/>
              </w:rPr>
              <w:t>内</w:t>
            </w:r>
            <w:r w:rsidRPr="00D1464B">
              <w:rPr>
                <w:rFonts w:ascii="宋体" w:hAnsi="宋体" w:hint="eastAsia"/>
                <w:color w:val="000000"/>
                <w:sz w:val="24"/>
              </w:rPr>
              <w:t>单</w:t>
            </w:r>
            <w:r w:rsidRPr="00D1464B">
              <w:rPr>
                <w:rFonts w:ascii="宋体" w:hAnsi="宋体"/>
                <w:color w:val="000000"/>
                <w:sz w:val="24"/>
              </w:rPr>
              <w:t>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内蒙古</w:t>
            </w:r>
            <w:r w:rsidRPr="00D1464B">
              <w:rPr>
                <w:rFonts w:ascii="宋体" w:hAnsi="宋体"/>
                <w:sz w:val="24"/>
              </w:rPr>
              <w:t>自治区妇幼保健院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 w:cs="MS PMincho"/>
                <w:sz w:val="24"/>
              </w:rPr>
            </w:pPr>
            <w:r w:rsidRPr="00D1464B">
              <w:rPr>
                <w:rFonts w:ascii="宋体" w:hAnsi="宋体" w:cs="MS PMincho" w:hint="eastAsia"/>
                <w:sz w:val="24"/>
              </w:rPr>
              <w:t xml:space="preserve">呼和浩特市新城区察哈尔大街北侧，哈拉沁路东侧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 w:cs="MS PMincho"/>
                <w:sz w:val="24"/>
              </w:rPr>
            </w:pPr>
            <w:r w:rsidRPr="00D1464B">
              <w:rPr>
                <w:rFonts w:ascii="宋体" w:hAnsi="宋体" w:cs="MS PMincho" w:hint="eastAsia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 w:cs="MS PMincho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2708BA" w:rsidRPr="00D1464B" w:rsidTr="00156756">
        <w:trPr>
          <w:trHeight w:val="53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鄂尔多斯</w:t>
            </w:r>
            <w:r w:rsidRPr="00D1464B">
              <w:rPr>
                <w:rFonts w:ascii="宋体" w:hAnsi="宋体"/>
                <w:sz w:val="24"/>
              </w:rPr>
              <w:t>妇产医院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cs="MS PMincho" w:hint="eastAsia"/>
                <w:sz w:val="24"/>
              </w:rPr>
              <w:t>鄂尔多斯市东胜区</w:t>
            </w:r>
            <w:r w:rsidRPr="00D1464B">
              <w:rPr>
                <w:rFonts w:ascii="宋体" w:hAnsi="宋体" w:cs="MS PMincho"/>
                <w:sz w:val="24"/>
              </w:rPr>
              <w:t>越秀街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D1464B">
              <w:rPr>
                <w:rFonts w:ascii="宋体" w:hAnsi="宋体" w:cs="MS PMincho" w:hint="eastAsia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A" w:rsidRPr="00D1464B" w:rsidRDefault="002708BA" w:rsidP="00156756">
            <w:pPr>
              <w:widowControl/>
              <w:spacing w:line="0" w:lineRule="atLeast"/>
              <w:rPr>
                <w:rFonts w:ascii="宋体" w:hAnsi="宋体" w:cs="MS PMincho"/>
                <w:sz w:val="24"/>
              </w:rPr>
            </w:pPr>
            <w:r w:rsidRPr="00D1464B"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</w:tbl>
    <w:p w:rsidR="002708BA" w:rsidRDefault="002708BA" w:rsidP="002708BA"/>
    <w:p w:rsidR="002708BA" w:rsidRPr="00392BE4" w:rsidRDefault="002708BA" w:rsidP="002708BA">
      <w:pPr>
        <w:spacing w:beforeLines="50" w:before="144" w:afterLines="50" w:after="144" w:line="400" w:lineRule="exact"/>
        <w:ind w:firstLineChars="150" w:firstLine="463"/>
        <w:rPr>
          <w:rFonts w:ascii="黑体" w:eastAsia="黑体" w:hAnsi="黑体"/>
          <w:sz w:val="32"/>
          <w:szCs w:val="32"/>
        </w:rPr>
      </w:pPr>
      <w:r w:rsidRPr="00392BE4">
        <w:rPr>
          <w:rFonts w:ascii="黑体" w:eastAsia="黑体" w:hAnsi="黑体" w:hint="eastAsia"/>
          <w:sz w:val="32"/>
          <w:szCs w:val="32"/>
        </w:rPr>
        <w:t>二</w:t>
      </w:r>
      <w:r w:rsidRPr="00392BE4">
        <w:rPr>
          <w:rFonts w:ascii="黑体" w:eastAsia="黑体" w:hAnsi="黑体"/>
          <w:sz w:val="32"/>
          <w:szCs w:val="32"/>
        </w:rPr>
        <w:t>、</w:t>
      </w:r>
      <w:r w:rsidRPr="00392BE4">
        <w:rPr>
          <w:rFonts w:ascii="黑体" w:eastAsia="黑体" w:hAnsi="黑体" w:hint="eastAsia"/>
          <w:sz w:val="32"/>
          <w:szCs w:val="32"/>
        </w:rPr>
        <w:t>经批准设置人类精子库的医疗机构（1家）</w:t>
      </w:r>
    </w:p>
    <w:tbl>
      <w:tblPr>
        <w:tblpPr w:leftFromText="180" w:rightFromText="180" w:vertAnchor="page" w:horzAnchor="margin" w:tblpY="556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678"/>
        <w:gridCol w:w="3827"/>
        <w:gridCol w:w="3203"/>
      </w:tblGrid>
      <w:tr w:rsidR="002708BA" w:rsidRPr="00D1464B" w:rsidTr="00156756">
        <w:trPr>
          <w:trHeight w:val="68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D1464B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BA" w:rsidRPr="00D1464B" w:rsidRDefault="002708BA" w:rsidP="00156756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D1464B">
              <w:rPr>
                <w:rFonts w:ascii="黑体" w:eastAsia="黑体" w:hAnsi="黑体" w:hint="eastAsia"/>
                <w:bCs/>
                <w:sz w:val="24"/>
              </w:rPr>
              <w:t>医疗机构名称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BA" w:rsidRPr="00D1464B" w:rsidRDefault="002708BA" w:rsidP="00156756">
            <w:pPr>
              <w:widowControl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D1464B">
              <w:rPr>
                <w:rFonts w:ascii="黑体" w:eastAsia="黑体" w:hAnsi="黑体" w:hint="eastAsia"/>
                <w:bCs/>
                <w:sz w:val="24"/>
              </w:rPr>
              <w:t>机构地址</w:t>
            </w:r>
          </w:p>
        </w:tc>
        <w:tc>
          <w:tcPr>
            <w:tcW w:w="3203" w:type="dxa"/>
            <w:vAlign w:val="center"/>
          </w:tcPr>
          <w:p w:rsidR="002708BA" w:rsidRPr="00A500A4" w:rsidRDefault="002708BA" w:rsidP="00156756">
            <w:pPr>
              <w:widowControl/>
              <w:spacing w:line="0" w:lineRule="atLeast"/>
              <w:jc w:val="center"/>
              <w:rPr>
                <w:rFonts w:ascii="仿宋_GB2312" w:eastAsia="仿宋_GB2312" w:hAnsi="仿宋" w:cs="MS PMincho"/>
                <w:sz w:val="24"/>
              </w:rPr>
            </w:pPr>
            <w:r w:rsidRPr="00D1464B">
              <w:rPr>
                <w:rFonts w:ascii="黑体" w:eastAsia="黑体" w:hAnsi="黑体" w:hint="eastAsia"/>
                <w:bCs/>
                <w:sz w:val="24"/>
              </w:rPr>
              <w:t>运行</w:t>
            </w:r>
            <w:r w:rsidRPr="00D1464B">
              <w:rPr>
                <w:rFonts w:ascii="黑体" w:eastAsia="黑体" w:hAnsi="黑体"/>
                <w:bCs/>
                <w:sz w:val="24"/>
              </w:rPr>
              <w:t>状态</w:t>
            </w:r>
          </w:p>
        </w:tc>
      </w:tr>
      <w:tr w:rsidR="002708BA" w:rsidRPr="00D1464B" w:rsidTr="00156756">
        <w:trPr>
          <w:trHeight w:val="680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BA" w:rsidRPr="00D1464B" w:rsidRDefault="002708BA" w:rsidP="001567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484848"/>
                <w:kern w:val="0"/>
                <w:szCs w:val="21"/>
              </w:rPr>
            </w:pPr>
            <w:r w:rsidRPr="00D1464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BA" w:rsidRPr="00D1464B" w:rsidRDefault="002708BA" w:rsidP="0015675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hint="eastAsia"/>
                <w:sz w:val="24"/>
              </w:rPr>
              <w:t>赤峰市妇产</w:t>
            </w:r>
            <w:r w:rsidRPr="00D1464B">
              <w:rPr>
                <w:rFonts w:ascii="宋体" w:hAnsi="宋体"/>
                <w:sz w:val="24"/>
              </w:rPr>
              <w:t>医院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8BA" w:rsidRPr="00D1464B" w:rsidRDefault="002708BA" w:rsidP="0015675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1464B">
              <w:rPr>
                <w:rFonts w:ascii="宋体" w:hAnsi="宋体" w:cs="MS PMincho" w:hint="eastAsia"/>
                <w:sz w:val="24"/>
              </w:rPr>
              <w:t>赤峰市松山区松山大街1号</w:t>
            </w:r>
          </w:p>
        </w:tc>
        <w:tc>
          <w:tcPr>
            <w:tcW w:w="3203" w:type="dxa"/>
            <w:vAlign w:val="center"/>
          </w:tcPr>
          <w:p w:rsidR="002708BA" w:rsidRPr="00D1464B" w:rsidRDefault="002708BA" w:rsidP="00156756">
            <w:pPr>
              <w:widowControl/>
              <w:spacing w:line="0" w:lineRule="atLeast"/>
              <w:jc w:val="center"/>
              <w:rPr>
                <w:rFonts w:ascii="宋体" w:hAnsi="宋体" w:cs="MS PMincho"/>
                <w:sz w:val="24"/>
              </w:rPr>
            </w:pPr>
            <w:r w:rsidRPr="00D1464B">
              <w:rPr>
                <w:rFonts w:ascii="宋体" w:hAnsi="宋体" w:cs="MS PMincho" w:hint="eastAsia"/>
                <w:sz w:val="24"/>
              </w:rPr>
              <w:t>正式</w:t>
            </w:r>
            <w:r w:rsidRPr="00D1464B">
              <w:rPr>
                <w:rFonts w:ascii="宋体" w:hAnsi="宋体" w:cs="MS PMincho"/>
                <w:sz w:val="24"/>
              </w:rPr>
              <w:t>运行</w:t>
            </w:r>
          </w:p>
        </w:tc>
      </w:tr>
    </w:tbl>
    <w:p w:rsidR="002708BA" w:rsidRPr="008D4E5C" w:rsidRDefault="002708BA" w:rsidP="002708BA"/>
    <w:p w:rsidR="002708BA" w:rsidRPr="002F671E" w:rsidRDefault="002708BA" w:rsidP="002708BA">
      <w:pPr>
        <w:ind w:firstLineChars="147" w:firstLine="453"/>
        <w:rPr>
          <w:rFonts w:ascii="仿宋_GB2312" w:eastAsia="仿宋_GB2312" w:hint="eastAsia"/>
          <w:sz w:val="32"/>
          <w:szCs w:val="32"/>
        </w:rPr>
      </w:pPr>
    </w:p>
    <w:p w:rsidR="002708BA" w:rsidRDefault="002708BA" w:rsidP="002708BA">
      <w:pPr>
        <w:rPr>
          <w:rFonts w:ascii="黑体" w:eastAsia="黑体"/>
          <w:sz w:val="32"/>
        </w:rPr>
        <w:sectPr w:rsidR="002708BA" w:rsidSect="00392BE4">
          <w:pgSz w:w="16838" w:h="11906" w:orient="landscape" w:code="9"/>
          <w:pgMar w:top="1588" w:right="1985" w:bottom="1588" w:left="2098" w:header="851" w:footer="1588" w:gutter="0"/>
          <w:cols w:space="425"/>
          <w:docGrid w:type="linesAndChars" w:linePitch="289" w:charSpace="-2374"/>
        </w:sectPr>
      </w:pPr>
    </w:p>
    <w:p w:rsidR="00B077B0" w:rsidRDefault="00B077B0">
      <w:bookmarkStart w:id="0" w:name="_GoBack"/>
      <w:bookmarkEnd w:id="0"/>
    </w:p>
    <w:sectPr w:rsidR="00B077B0" w:rsidSect="002708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BA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708BA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1C21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27F3C-2943-453A-AC5C-9FCA5855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457</Characters>
  <Application>Microsoft Office Word</Application>
  <DocSecurity>0</DocSecurity>
  <Lines>38</Lines>
  <Paragraphs>32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1</cp:revision>
  <dcterms:created xsi:type="dcterms:W3CDTF">2021-08-04T07:37:00Z</dcterms:created>
  <dcterms:modified xsi:type="dcterms:W3CDTF">2021-08-04T07:37:00Z</dcterms:modified>
</cp:coreProperties>
</file>