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45" w:rsidRPr="00921948" w:rsidRDefault="00751D45" w:rsidP="00751D45">
      <w:pPr>
        <w:rPr>
          <w:rFonts w:ascii="黑体" w:eastAsia="黑体" w:hAnsi="黑体" w:cs="楷体_GB2312" w:hint="eastAsia"/>
          <w:sz w:val="32"/>
          <w:szCs w:val="32"/>
        </w:rPr>
      </w:pPr>
      <w:r w:rsidRPr="00921948">
        <w:rPr>
          <w:rFonts w:ascii="黑体" w:eastAsia="黑体" w:hAnsi="黑体" w:cs="楷体_GB2312" w:hint="eastAsia"/>
          <w:sz w:val="32"/>
          <w:szCs w:val="32"/>
        </w:rPr>
        <w:t>附件1</w:t>
      </w:r>
    </w:p>
    <w:p w:rsidR="00751D45" w:rsidRDefault="00751D45" w:rsidP="00751D45">
      <w:pPr>
        <w:rPr>
          <w:rFonts w:ascii="仿宋_GB2312" w:eastAsia="仿宋_GB2312" w:hAnsi="宋体" w:cs="楷体_GB2312"/>
          <w:sz w:val="32"/>
          <w:szCs w:val="32"/>
        </w:rPr>
      </w:pPr>
    </w:p>
    <w:p w:rsidR="00751D45" w:rsidRPr="005D28D6" w:rsidRDefault="00751D45" w:rsidP="00751D45">
      <w:pPr>
        <w:spacing w:line="600" w:lineRule="exact"/>
        <w:jc w:val="center"/>
        <w:rPr>
          <w:rFonts w:ascii="方正小标宋_GBK" w:eastAsia="方正小标宋_GBK" w:hAnsi="黑体" w:cs="楷体_GB2312"/>
          <w:sz w:val="40"/>
          <w:szCs w:val="40"/>
        </w:rPr>
      </w:pPr>
      <w:r w:rsidRPr="005D28D6">
        <w:rPr>
          <w:rFonts w:ascii="方正小标宋_GBK" w:eastAsia="方正小标宋_GBK" w:hAnsi="黑体" w:cs="楷体_GB2312" w:hint="eastAsia"/>
          <w:sz w:val="40"/>
          <w:szCs w:val="40"/>
        </w:rPr>
        <w:t>2021年内蒙古自治区免疫规划宣传周</w:t>
      </w:r>
    </w:p>
    <w:p w:rsidR="00751D45" w:rsidRPr="005D28D6" w:rsidRDefault="00751D45" w:rsidP="00751D45">
      <w:pPr>
        <w:spacing w:line="600" w:lineRule="exact"/>
        <w:jc w:val="center"/>
        <w:rPr>
          <w:rFonts w:ascii="方正小标宋_GBK" w:eastAsia="方正小标宋_GBK" w:hAnsi="黑体" w:cs="楷体_GB2312"/>
          <w:sz w:val="40"/>
          <w:szCs w:val="40"/>
        </w:rPr>
      </w:pPr>
      <w:r w:rsidRPr="005D28D6">
        <w:rPr>
          <w:rFonts w:ascii="方正小标宋_GBK" w:eastAsia="方正小标宋_GBK" w:hAnsi="黑体" w:cs="楷体_GB2312" w:hint="eastAsia"/>
          <w:sz w:val="40"/>
          <w:szCs w:val="40"/>
        </w:rPr>
        <w:t>活 动 实 施 方 案</w:t>
      </w:r>
    </w:p>
    <w:p w:rsidR="00751D45" w:rsidRDefault="00751D45" w:rsidP="00751D45">
      <w:pPr>
        <w:spacing w:line="54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</w:p>
    <w:p w:rsidR="00751D45" w:rsidRPr="005D28D6" w:rsidRDefault="00751D45" w:rsidP="00751D45">
      <w:pPr>
        <w:spacing w:line="54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4E27E4">
        <w:rPr>
          <w:rFonts w:ascii="仿宋_GB2312" w:eastAsia="仿宋_GB2312" w:hAnsi="宋体" w:cs="楷体_GB2312" w:hint="eastAsia"/>
          <w:sz w:val="32"/>
          <w:szCs w:val="32"/>
        </w:rPr>
        <w:t>国家免疫规划是政府提供的一项重要的公共卫生服务，是儿童健康的基本保障，是预防、控制乃至消灭疫苗可预防传染病的有效手段。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为有效提高居民</w:t>
      </w:r>
      <w:r w:rsidRPr="005D28D6">
        <w:rPr>
          <w:rFonts w:ascii="仿宋_GB2312" w:eastAsia="仿宋_GB2312" w:hAnsi="宋体" w:cs="楷体_GB2312"/>
          <w:sz w:val="32"/>
          <w:szCs w:val="32"/>
        </w:rPr>
        <w:t>对预防接种工作的知晓率和认知度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，引导居民科学地认识疫苗，</w:t>
      </w:r>
      <w:r w:rsidRPr="005D28D6">
        <w:rPr>
          <w:rFonts w:ascii="仿宋_GB2312" w:eastAsia="仿宋_GB2312"/>
          <w:sz w:val="32"/>
          <w:szCs w:val="32"/>
        </w:rPr>
        <w:t>不断</w:t>
      </w:r>
      <w:r>
        <w:rPr>
          <w:rFonts w:ascii="仿宋_GB2312" w:eastAsia="仿宋_GB2312" w:hint="eastAsia"/>
          <w:sz w:val="32"/>
          <w:szCs w:val="32"/>
        </w:rPr>
        <w:t>提高</w:t>
      </w:r>
      <w:r w:rsidRPr="005D28D6">
        <w:rPr>
          <w:rFonts w:ascii="仿宋_GB2312" w:eastAsia="仿宋_GB2312" w:hint="eastAsia"/>
          <w:sz w:val="32"/>
          <w:szCs w:val="32"/>
        </w:rPr>
        <w:t>疫苗接种率，</w:t>
      </w:r>
      <w:r w:rsidRPr="005D28D6">
        <w:rPr>
          <w:rFonts w:ascii="仿宋_GB2312" w:eastAsia="仿宋_GB2312" w:hAnsi="宋体" w:cs="楷体_GB2312"/>
          <w:sz w:val="32"/>
          <w:szCs w:val="32"/>
        </w:rPr>
        <w:t>有效控制传染病，</w:t>
      </w:r>
      <w:r>
        <w:rPr>
          <w:rFonts w:ascii="仿宋_GB2312" w:eastAsia="仿宋_GB2312" w:hAnsi="宋体" w:cs="楷体_GB2312" w:hint="eastAsia"/>
          <w:sz w:val="32"/>
          <w:szCs w:val="32"/>
        </w:rPr>
        <w:t>结合实际</w:t>
      </w:r>
      <w:r w:rsidRPr="005D28D6">
        <w:rPr>
          <w:rFonts w:ascii="仿宋_GB2312" w:eastAsia="仿宋_GB2312" w:hint="eastAsia"/>
          <w:sz w:val="32"/>
          <w:szCs w:val="32"/>
        </w:rPr>
        <w:t>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特制订本方案。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黑体" w:eastAsia="黑体" w:hAnsi="黑体" w:cs="楷体_GB2312"/>
          <w:sz w:val="32"/>
          <w:szCs w:val="32"/>
        </w:rPr>
      </w:pPr>
      <w:r w:rsidRPr="005D28D6">
        <w:rPr>
          <w:rFonts w:ascii="黑体" w:eastAsia="黑体" w:hAnsi="黑体" w:cs="楷体_GB2312" w:hint="eastAsia"/>
          <w:sz w:val="32"/>
          <w:szCs w:val="32"/>
        </w:rPr>
        <w:t>一、活动主题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接种疫苗，</w:t>
      </w:r>
      <w:r w:rsidRPr="005D28D6">
        <w:rPr>
          <w:rFonts w:ascii="仿宋_GB2312" w:eastAsia="仿宋_GB2312" w:hAnsi="宋体" w:cs="楷体_GB2312"/>
          <w:sz w:val="32"/>
          <w:szCs w:val="32"/>
        </w:rPr>
        <w:t>防控疾病，守卫健康，守护一生</w:t>
      </w:r>
      <w:r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黑体" w:eastAsia="黑体" w:hAnsi="黑体" w:cs="楷体_GB2312"/>
          <w:sz w:val="32"/>
          <w:szCs w:val="32"/>
        </w:rPr>
      </w:pPr>
      <w:r w:rsidRPr="005D28D6">
        <w:rPr>
          <w:rFonts w:ascii="黑体" w:eastAsia="黑体" w:hAnsi="黑体" w:cs="楷体_GB2312" w:hint="eastAsia"/>
          <w:sz w:val="32"/>
          <w:szCs w:val="32"/>
        </w:rPr>
        <w:t>二、活动时间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20</w:t>
      </w:r>
      <w:r w:rsidRPr="005D28D6">
        <w:rPr>
          <w:rFonts w:ascii="仿宋_GB2312" w:eastAsia="仿宋_GB2312" w:hAnsi="宋体" w:cs="楷体_GB2312"/>
          <w:sz w:val="32"/>
          <w:szCs w:val="32"/>
        </w:rPr>
        <w:t>21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年4月2</w:t>
      </w:r>
      <w:r w:rsidRPr="005D28D6">
        <w:rPr>
          <w:rFonts w:ascii="仿宋_GB2312" w:eastAsia="仿宋_GB2312" w:hAnsi="宋体" w:cs="楷体_GB2312"/>
          <w:sz w:val="32"/>
          <w:szCs w:val="32"/>
        </w:rPr>
        <w:t>4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日—2021年4月30日</w:t>
      </w:r>
      <w:r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黑体" w:eastAsia="黑体" w:hAnsi="黑体" w:cs="楷体_GB2312"/>
          <w:sz w:val="32"/>
          <w:szCs w:val="32"/>
        </w:rPr>
      </w:pPr>
      <w:r w:rsidRPr="005D28D6">
        <w:rPr>
          <w:rFonts w:ascii="黑体" w:eastAsia="黑体" w:hAnsi="黑体" w:cs="楷体_GB2312" w:hint="eastAsia"/>
          <w:sz w:val="32"/>
          <w:szCs w:val="32"/>
        </w:rPr>
        <w:t>三、活动内容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（一）播放一周公益广告。各地要在</w:t>
      </w:r>
      <w:r w:rsidRPr="005D28D6">
        <w:rPr>
          <w:rFonts w:ascii="仿宋_GB2312" w:eastAsia="仿宋_GB2312" w:hAnsi="宋体" w:cs="楷体_GB2312"/>
          <w:sz w:val="32"/>
          <w:szCs w:val="32"/>
        </w:rPr>
        <w:t>主流媒体、新媒体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、</w:t>
      </w:r>
      <w:r w:rsidRPr="005D28D6">
        <w:rPr>
          <w:rFonts w:ascii="仿宋_GB2312" w:eastAsia="仿宋_GB2312" w:hAnsi="宋体" w:cs="楷体_GB2312"/>
          <w:sz w:val="32"/>
          <w:szCs w:val="32"/>
        </w:rPr>
        <w:t>融媒体黄金时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段开展至少</w:t>
      </w:r>
      <w:r w:rsidRPr="005D28D6">
        <w:rPr>
          <w:rFonts w:ascii="仿宋_GB2312" w:eastAsia="仿宋_GB2312" w:hAnsi="宋体" w:cs="楷体_GB2312"/>
          <w:sz w:val="32"/>
          <w:szCs w:val="32"/>
        </w:rPr>
        <w:t>一周的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预防接种知识普及公益宣传</w:t>
      </w:r>
      <w:r w:rsidRPr="005D28D6">
        <w:rPr>
          <w:rFonts w:ascii="仿宋_GB2312" w:eastAsia="仿宋_GB2312" w:hAnsi="宋体" w:cs="楷体_GB2312"/>
          <w:sz w:val="32"/>
          <w:szCs w:val="32"/>
        </w:rPr>
        <w:t>，每天不少于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3次</w:t>
      </w:r>
      <w:r w:rsidRPr="005D28D6">
        <w:rPr>
          <w:rFonts w:ascii="仿宋_GB2312" w:eastAsia="仿宋_GB2312" w:hAnsi="宋体" w:cs="楷体_GB2312"/>
          <w:sz w:val="32"/>
          <w:szCs w:val="32"/>
        </w:rPr>
        <w:t>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各级各类媒体要</w:t>
      </w:r>
      <w:r w:rsidRPr="005D28D6">
        <w:rPr>
          <w:rFonts w:ascii="仿宋_GB2312" w:eastAsia="仿宋_GB2312" w:hAnsi="宋体" w:cs="楷体_GB2312"/>
          <w:sz w:val="32"/>
          <w:szCs w:val="32"/>
        </w:rPr>
        <w:t>加大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宣传预防接种工作力度，采取有效的形式</w:t>
      </w:r>
      <w:r w:rsidRPr="005D28D6">
        <w:rPr>
          <w:rFonts w:ascii="仿宋_GB2312" w:eastAsia="仿宋_GB2312" w:hAnsi="宋体" w:cs="楷体_GB2312"/>
          <w:sz w:val="32"/>
          <w:szCs w:val="32"/>
        </w:rPr>
        <w:t>，广泛宣传预防接种的法律法规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、</w:t>
      </w:r>
      <w:r w:rsidRPr="005D28D6">
        <w:rPr>
          <w:rFonts w:ascii="仿宋_GB2312" w:eastAsia="仿宋_GB2312" w:hAnsi="宋体" w:cs="楷体_GB2312"/>
          <w:sz w:val="32"/>
          <w:szCs w:val="32"/>
        </w:rPr>
        <w:t>政策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</w:t>
      </w:r>
      <w:r w:rsidRPr="005D28D6">
        <w:rPr>
          <w:rFonts w:ascii="仿宋_GB2312" w:eastAsia="仿宋_GB2312" w:hAnsi="宋体" w:cs="楷体_GB2312"/>
          <w:sz w:val="32"/>
          <w:szCs w:val="32"/>
        </w:rPr>
        <w:t>深入宣传免疫规划的意义、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目的</w:t>
      </w:r>
      <w:r w:rsidRPr="005D28D6">
        <w:rPr>
          <w:rFonts w:ascii="仿宋_GB2312" w:eastAsia="仿宋_GB2312" w:hAnsi="宋体" w:cs="楷体_GB2312"/>
          <w:sz w:val="32"/>
          <w:szCs w:val="32"/>
        </w:rPr>
        <w:t>、方法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，努力形成全社会参与、支持预防接种工作良好氛围。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lastRenderedPageBreak/>
        <w:t>（二）集中一次大型活动。各盟市、旗县、</w:t>
      </w:r>
      <w:r w:rsidRPr="005D28D6">
        <w:rPr>
          <w:rFonts w:ascii="仿宋_GB2312" w:eastAsia="仿宋_GB2312" w:hAnsi="宋体" w:cs="楷体_GB2312"/>
          <w:sz w:val="32"/>
          <w:szCs w:val="32"/>
        </w:rPr>
        <w:t>苏木、乡镇、街道办事处、嘎查村、社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区</w:t>
      </w:r>
      <w:r w:rsidRPr="005D28D6">
        <w:rPr>
          <w:rFonts w:ascii="仿宋_GB2312" w:eastAsia="仿宋_GB2312" w:hAnsi="宋体" w:cs="楷体_GB2312"/>
          <w:sz w:val="32"/>
          <w:szCs w:val="32"/>
        </w:rPr>
        <w:t>、小学、幼儿园都要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在“4.25全国儿童预防接种日”开展一次大型的主题宣传活动。通过发放宣传单、张贴海报</w:t>
      </w:r>
      <w:r w:rsidRPr="005D28D6">
        <w:rPr>
          <w:rFonts w:ascii="仿宋_GB2312" w:eastAsia="仿宋_GB2312" w:hAnsi="宋体" w:cs="楷体_GB2312"/>
          <w:sz w:val="32"/>
          <w:szCs w:val="32"/>
        </w:rPr>
        <w:t>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专家咨询、转发倡议书等形式。普及免疫规划知识，提高群众正确认知。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（三）转发一次倡议书和</w:t>
      </w:r>
      <w:r w:rsidRPr="005D28D6">
        <w:rPr>
          <w:rFonts w:ascii="仿宋_GB2312" w:eastAsia="仿宋_GB2312" w:hAnsi="宋体" w:cs="楷体_GB2312"/>
          <w:sz w:val="32"/>
          <w:szCs w:val="32"/>
        </w:rPr>
        <w:t>公益广告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。活动期间各地</w:t>
      </w:r>
      <w:r w:rsidRPr="005D28D6">
        <w:rPr>
          <w:rFonts w:ascii="仿宋_GB2312" w:eastAsia="仿宋_GB2312" w:hAnsi="宋体" w:cs="楷体_GB2312"/>
          <w:sz w:val="32"/>
          <w:szCs w:val="32"/>
        </w:rPr>
        <w:t>都要向辖区内群众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发出预防接种倡议书</w:t>
      </w:r>
      <w:r>
        <w:rPr>
          <w:rFonts w:ascii="仿宋_GB2312" w:eastAsia="仿宋_GB2312" w:hAnsi="宋体" w:cs="楷体_GB2312" w:hint="eastAsia"/>
          <w:sz w:val="32"/>
          <w:szCs w:val="32"/>
        </w:rPr>
        <w:t>（详见</w:t>
      </w:r>
      <w:r>
        <w:rPr>
          <w:rFonts w:ascii="仿宋_GB2312" w:eastAsia="仿宋_GB2312" w:hAnsi="宋体" w:cs="楷体_GB2312"/>
          <w:sz w:val="32"/>
          <w:szCs w:val="32"/>
        </w:rPr>
        <w:t>附件</w:t>
      </w:r>
      <w:r>
        <w:rPr>
          <w:rFonts w:ascii="仿宋_GB2312" w:eastAsia="仿宋_GB2312" w:hAnsi="宋体" w:cs="楷体_GB2312" w:hint="eastAsia"/>
          <w:sz w:val="32"/>
          <w:szCs w:val="32"/>
        </w:rPr>
        <w:t>）</w:t>
      </w:r>
      <w:r w:rsidRPr="005D28D6">
        <w:rPr>
          <w:rFonts w:ascii="仿宋_GB2312" w:eastAsia="仿宋_GB2312" w:hAnsi="宋体" w:cs="楷体_GB2312"/>
          <w:sz w:val="32"/>
          <w:szCs w:val="32"/>
        </w:rPr>
        <w:t>和制作播放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预防接种公益广告视频，</w:t>
      </w:r>
      <w:r w:rsidRPr="005D28D6">
        <w:rPr>
          <w:rFonts w:ascii="仿宋_GB2312" w:eastAsia="仿宋_GB2312" w:hAnsi="宋体" w:cs="楷体_GB2312"/>
          <w:sz w:val="32"/>
          <w:szCs w:val="32"/>
        </w:rPr>
        <w:t>要号召广大党员干部、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各</w:t>
      </w:r>
      <w:r w:rsidRPr="005D28D6">
        <w:rPr>
          <w:rFonts w:ascii="仿宋_GB2312" w:eastAsia="仿宋_GB2312" w:hAnsi="宋体" w:cs="楷体_GB2312"/>
          <w:sz w:val="32"/>
          <w:szCs w:val="32"/>
        </w:rPr>
        <w:t>事业单位职工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和广大</w:t>
      </w:r>
      <w:r w:rsidRPr="005D28D6">
        <w:rPr>
          <w:rFonts w:ascii="仿宋_GB2312" w:eastAsia="仿宋_GB2312" w:hAnsi="宋体" w:cs="楷体_GB2312"/>
          <w:sz w:val="32"/>
          <w:szCs w:val="32"/>
        </w:rPr>
        <w:t>人民群众通过微信、微博等多种形式积极转发，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影响</w:t>
      </w:r>
      <w:r w:rsidRPr="005D28D6">
        <w:rPr>
          <w:rFonts w:ascii="仿宋_GB2312" w:eastAsia="仿宋_GB2312" w:hAnsi="宋体" w:cs="楷体_GB2312"/>
          <w:sz w:val="32"/>
          <w:szCs w:val="32"/>
        </w:rPr>
        <w:t>和带动更多人参与到活动中来，特别是各级各类学校要通过学校微信公众号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或</w:t>
      </w:r>
      <w:r w:rsidRPr="005D28D6">
        <w:rPr>
          <w:rFonts w:ascii="仿宋_GB2312" w:eastAsia="仿宋_GB2312" w:hAnsi="宋体" w:cs="楷体_GB2312"/>
          <w:sz w:val="32"/>
          <w:szCs w:val="32"/>
        </w:rPr>
        <w:t>校园网络等通信平台提高宣传的针对性和有效性。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（四）宣讲一次免疫规划。各地要与</w:t>
      </w:r>
      <w:r w:rsidRPr="005D28D6">
        <w:rPr>
          <w:rFonts w:ascii="仿宋_GB2312" w:eastAsia="仿宋_GB2312" w:hAnsi="宋体" w:cs="楷体_GB2312"/>
          <w:sz w:val="32"/>
          <w:szCs w:val="32"/>
        </w:rPr>
        <w:t>第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3</w:t>
      </w:r>
      <w:r>
        <w:rPr>
          <w:rFonts w:ascii="仿宋_GB2312" w:eastAsia="仿宋_GB2312" w:hAnsi="宋体" w:cs="楷体_GB2312" w:hint="eastAsia"/>
          <w:sz w:val="32"/>
          <w:szCs w:val="32"/>
        </w:rPr>
        <w:t>3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个</w:t>
      </w:r>
      <w:r w:rsidRPr="005D28D6">
        <w:rPr>
          <w:rFonts w:ascii="仿宋_GB2312" w:eastAsia="仿宋_GB2312" w:hAnsi="宋体" w:cs="楷体_GB2312"/>
          <w:sz w:val="32"/>
          <w:szCs w:val="32"/>
        </w:rPr>
        <w:t>爱国卫生月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健康巡讲</w:t>
      </w:r>
      <w:r w:rsidRPr="005D28D6">
        <w:rPr>
          <w:rFonts w:ascii="仿宋_GB2312" w:eastAsia="仿宋_GB2312" w:hAnsi="宋体" w:cs="楷体_GB2312"/>
          <w:sz w:val="32"/>
          <w:szCs w:val="32"/>
        </w:rPr>
        <w:t>相结合，动员广大医护人员，特别是疾控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战线</w:t>
      </w:r>
      <w:r w:rsidRPr="005D28D6">
        <w:rPr>
          <w:rFonts w:ascii="仿宋_GB2312" w:eastAsia="仿宋_GB2312" w:hAnsi="宋体" w:cs="楷体_GB2312"/>
          <w:sz w:val="32"/>
          <w:szCs w:val="32"/>
        </w:rPr>
        <w:t>的医务工作者开展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预防</w:t>
      </w:r>
      <w:r w:rsidRPr="005D28D6">
        <w:rPr>
          <w:rFonts w:ascii="仿宋_GB2312" w:eastAsia="仿宋_GB2312" w:hAnsi="宋体" w:cs="楷体_GB2312"/>
          <w:sz w:val="32"/>
          <w:szCs w:val="32"/>
        </w:rPr>
        <w:t>接种知识讲座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，着重宣传预防接种政策、疫苗接种安全知识，</w:t>
      </w:r>
      <w:r w:rsidRPr="005D28D6">
        <w:rPr>
          <w:rFonts w:ascii="仿宋_GB2312" w:eastAsia="仿宋_GB2312" w:hAnsi="宋体" w:cs="楷体_GB2312"/>
          <w:sz w:val="32"/>
          <w:szCs w:val="32"/>
        </w:rPr>
        <w:t>尤其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是新冠病毒疫苗</w:t>
      </w:r>
      <w:r w:rsidRPr="005D28D6">
        <w:rPr>
          <w:rFonts w:ascii="仿宋_GB2312" w:eastAsia="仿宋_GB2312" w:hAnsi="宋体" w:cs="楷体_GB2312"/>
          <w:sz w:val="32"/>
          <w:szCs w:val="32"/>
        </w:rPr>
        <w:t>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科学规范管理工作等群众</w:t>
      </w:r>
      <w:r w:rsidRPr="005D28D6">
        <w:rPr>
          <w:rFonts w:ascii="仿宋_GB2312" w:eastAsia="仿宋_GB2312" w:hAnsi="宋体" w:cs="楷体_GB2312"/>
          <w:sz w:val="32"/>
          <w:szCs w:val="32"/>
        </w:rPr>
        <w:t>关心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关注</w:t>
      </w:r>
      <w:r w:rsidRPr="005D28D6">
        <w:rPr>
          <w:rFonts w:ascii="仿宋_GB2312" w:eastAsia="仿宋_GB2312" w:hAnsi="宋体" w:cs="楷体_GB2312"/>
          <w:sz w:val="32"/>
          <w:szCs w:val="32"/>
        </w:rPr>
        <w:t>的问题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，增强群众对免疫规划的信心。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（五）发放一张宣传单。各地要针对</w:t>
      </w:r>
      <w:r w:rsidRPr="005D28D6">
        <w:rPr>
          <w:rFonts w:ascii="仿宋_GB2312" w:eastAsia="仿宋_GB2312" w:hAnsi="宋体" w:cs="楷体_GB2312"/>
          <w:sz w:val="32"/>
          <w:szCs w:val="32"/>
        </w:rPr>
        <w:t>广大人民群众关心、关注的免疫规划方面的问题，采用通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俗</w:t>
      </w:r>
      <w:r w:rsidRPr="005D28D6">
        <w:rPr>
          <w:rFonts w:ascii="仿宋_GB2312" w:eastAsia="仿宋_GB2312" w:hAnsi="宋体" w:cs="楷体_GB2312"/>
          <w:sz w:val="32"/>
          <w:szCs w:val="32"/>
        </w:rPr>
        <w:t>易懂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的</w:t>
      </w:r>
      <w:r w:rsidRPr="005D28D6">
        <w:rPr>
          <w:rFonts w:ascii="仿宋_GB2312" w:eastAsia="仿宋_GB2312" w:hAnsi="宋体" w:cs="楷体_GB2312"/>
          <w:sz w:val="32"/>
          <w:szCs w:val="32"/>
        </w:rPr>
        <w:t>语言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精心制作宣传单并广泛发放</w:t>
      </w:r>
      <w:r>
        <w:rPr>
          <w:rFonts w:ascii="仿宋_GB2312" w:eastAsia="仿宋_GB2312" w:hAnsi="宋体" w:cs="楷体_GB2312"/>
          <w:sz w:val="32"/>
          <w:szCs w:val="32"/>
        </w:rPr>
        <w:t>，实现户均一张，</w:t>
      </w:r>
      <w:r>
        <w:rPr>
          <w:rFonts w:ascii="仿宋_GB2312" w:eastAsia="仿宋_GB2312" w:hAnsi="宋体" w:cs="楷体_GB2312" w:hint="eastAsia"/>
          <w:sz w:val="32"/>
          <w:szCs w:val="32"/>
        </w:rPr>
        <w:t>人</w:t>
      </w:r>
      <w:r w:rsidRPr="005D28D6">
        <w:rPr>
          <w:rFonts w:ascii="仿宋_GB2312" w:eastAsia="仿宋_GB2312" w:hAnsi="宋体" w:cs="楷体_GB2312"/>
          <w:sz w:val="32"/>
          <w:szCs w:val="32"/>
        </w:rPr>
        <w:t>均一单。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（六）张贴一张宣传海报。各地要在车站</w:t>
      </w:r>
      <w:r w:rsidRPr="005D28D6">
        <w:rPr>
          <w:rFonts w:ascii="仿宋_GB2312" w:eastAsia="仿宋_GB2312" w:hAnsi="宋体" w:cs="楷体_GB2312"/>
          <w:sz w:val="32"/>
          <w:szCs w:val="32"/>
        </w:rPr>
        <w:t>、广场、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公园</w:t>
      </w:r>
      <w:r w:rsidRPr="005D28D6">
        <w:rPr>
          <w:rFonts w:ascii="仿宋_GB2312" w:eastAsia="仿宋_GB2312" w:hAnsi="宋体" w:cs="楷体_GB2312"/>
          <w:sz w:val="32"/>
          <w:szCs w:val="32"/>
        </w:rPr>
        <w:t>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商场</w:t>
      </w:r>
      <w:r w:rsidRPr="005D28D6">
        <w:rPr>
          <w:rFonts w:ascii="仿宋_GB2312" w:eastAsia="仿宋_GB2312" w:hAnsi="宋体" w:cs="楷体_GB2312"/>
          <w:sz w:val="32"/>
          <w:szCs w:val="32"/>
        </w:rPr>
        <w:t>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饭店</w:t>
      </w:r>
      <w:r w:rsidRPr="005D28D6">
        <w:rPr>
          <w:rFonts w:ascii="仿宋_GB2312" w:eastAsia="仿宋_GB2312" w:hAnsi="宋体" w:cs="楷体_GB2312"/>
          <w:sz w:val="32"/>
          <w:szCs w:val="32"/>
        </w:rPr>
        <w:t>、学校、社区等人群聚集的公共场所</w:t>
      </w:r>
      <w:r>
        <w:rPr>
          <w:rFonts w:ascii="仿宋_GB2312" w:eastAsia="仿宋_GB2312" w:hAnsi="宋体" w:cs="楷体_GB2312" w:hint="eastAsia"/>
          <w:sz w:val="32"/>
          <w:szCs w:val="32"/>
        </w:rPr>
        <w:t>醒目</w:t>
      </w:r>
      <w:r w:rsidRPr="005D28D6">
        <w:rPr>
          <w:rFonts w:ascii="仿宋_GB2312" w:eastAsia="仿宋_GB2312" w:hAnsi="宋体" w:cs="楷体_GB2312"/>
          <w:sz w:val="32"/>
          <w:szCs w:val="32"/>
        </w:rPr>
        <w:t>位置张贴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宣传海报。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lastRenderedPageBreak/>
        <w:t>各幼儿园、小学每个班级要</w:t>
      </w:r>
      <w:r w:rsidRPr="005D28D6">
        <w:rPr>
          <w:rFonts w:ascii="仿宋_GB2312" w:eastAsia="仿宋_GB2312" w:hAnsi="宋体" w:cs="楷体_GB2312"/>
          <w:sz w:val="32"/>
          <w:szCs w:val="32"/>
        </w:rPr>
        <w:t>张贴一张宣传海报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，提高学生积极</w:t>
      </w:r>
      <w:r w:rsidRPr="005D28D6">
        <w:rPr>
          <w:rFonts w:ascii="仿宋_GB2312" w:eastAsia="仿宋_GB2312" w:hAnsi="宋体" w:cs="楷体_GB2312"/>
          <w:sz w:val="32"/>
          <w:szCs w:val="32"/>
        </w:rPr>
        <w:t>、主动参与预防接种的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意识</w:t>
      </w:r>
      <w:r w:rsidRPr="005D28D6">
        <w:rPr>
          <w:rFonts w:ascii="仿宋_GB2312" w:eastAsia="仿宋_GB2312" w:hAnsi="宋体" w:cs="楷体_GB2312"/>
          <w:sz w:val="32"/>
          <w:szCs w:val="32"/>
        </w:rPr>
        <w:t>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（七）</w:t>
      </w:r>
      <w:r w:rsidRPr="005D28D6">
        <w:rPr>
          <w:rFonts w:ascii="仿宋_GB2312" w:eastAsia="仿宋_GB2312" w:hAnsi="宋体" w:cs="楷体_GB2312"/>
          <w:sz w:val="32"/>
          <w:szCs w:val="32"/>
        </w:rPr>
        <w:t>在宣传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儿童预防接种</w:t>
      </w:r>
      <w:r w:rsidRPr="005D28D6">
        <w:rPr>
          <w:rFonts w:ascii="仿宋_GB2312" w:eastAsia="仿宋_GB2312" w:hAnsi="宋体" w:cs="楷体_GB2312"/>
          <w:sz w:val="32"/>
          <w:szCs w:val="32"/>
        </w:rPr>
        <w:t>相关工作的同时要重点针对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新冠</w:t>
      </w:r>
      <w:r w:rsidRPr="005D28D6">
        <w:rPr>
          <w:rFonts w:ascii="仿宋_GB2312" w:eastAsia="仿宋_GB2312" w:hAnsi="宋体" w:cs="楷体_GB2312"/>
          <w:sz w:val="32"/>
          <w:szCs w:val="32"/>
        </w:rPr>
        <w:t>病毒疫苗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接种相关知识</w:t>
      </w:r>
      <w:r w:rsidRPr="005D28D6">
        <w:rPr>
          <w:rFonts w:ascii="仿宋_GB2312" w:eastAsia="仿宋_GB2312" w:hAnsi="宋体" w:cs="楷体_GB2312"/>
          <w:sz w:val="32"/>
          <w:szCs w:val="32"/>
        </w:rPr>
        <w:t>进行宣传，</w:t>
      </w:r>
      <w:r w:rsidRPr="005D28D6">
        <w:rPr>
          <w:rFonts w:ascii="仿宋_GB2312" w:eastAsia="仿宋_GB2312" w:hAnsi="微软雅黑" w:hint="eastAsia"/>
          <w:sz w:val="32"/>
          <w:szCs w:val="32"/>
        </w:rPr>
        <w:t>向公众讲明我国新冠疫苗在技术、安全性、有效性、运输使用等方面的优势特点，向公众传递科学的信息，营造全社会共同关心支持的环境氛围，</w:t>
      </w:r>
      <w:r w:rsidRPr="005D28D6">
        <w:rPr>
          <w:rFonts w:ascii="仿宋_GB2312" w:eastAsia="仿宋_GB2312" w:hint="eastAsia"/>
          <w:sz w:val="32"/>
          <w:szCs w:val="32"/>
        </w:rPr>
        <w:t>对大家关心的问题依据</w:t>
      </w:r>
      <w:r w:rsidRPr="005D28D6"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自治区</w:t>
      </w:r>
      <w:r w:rsidRPr="005D28D6">
        <w:rPr>
          <w:rFonts w:ascii="仿宋_GB2312" w:eastAsia="仿宋_GB2312" w:hint="eastAsia"/>
          <w:sz w:val="32"/>
          <w:szCs w:val="32"/>
        </w:rPr>
        <w:t>相关</w:t>
      </w:r>
      <w:r w:rsidRPr="005D28D6">
        <w:rPr>
          <w:rFonts w:ascii="仿宋_GB2312" w:eastAsia="仿宋_GB2312"/>
          <w:sz w:val="32"/>
          <w:szCs w:val="32"/>
        </w:rPr>
        <w:t>资料</w:t>
      </w:r>
      <w:r w:rsidRPr="005D28D6">
        <w:rPr>
          <w:rFonts w:ascii="仿宋_GB2312" w:eastAsia="仿宋_GB2312" w:hint="eastAsia"/>
          <w:sz w:val="32"/>
          <w:szCs w:val="32"/>
        </w:rPr>
        <w:t>及时给出答案，消除群众疑虑，</w:t>
      </w:r>
      <w:r w:rsidRPr="005D28D6">
        <w:rPr>
          <w:rFonts w:ascii="仿宋_GB2312" w:eastAsia="仿宋_GB2312" w:hAnsi="仿宋" w:hint="eastAsia"/>
          <w:sz w:val="32"/>
          <w:szCs w:val="32"/>
        </w:rPr>
        <w:t>增强群众接种新冠</w:t>
      </w:r>
      <w:r w:rsidRPr="005D28D6">
        <w:rPr>
          <w:rFonts w:ascii="仿宋_GB2312" w:eastAsia="仿宋_GB2312" w:hAnsi="仿宋"/>
          <w:sz w:val="32"/>
          <w:szCs w:val="32"/>
        </w:rPr>
        <w:t>病毒</w:t>
      </w:r>
      <w:r w:rsidRPr="005D28D6">
        <w:rPr>
          <w:rFonts w:ascii="仿宋_GB2312" w:eastAsia="仿宋_GB2312" w:hAnsi="仿宋" w:hint="eastAsia"/>
          <w:sz w:val="32"/>
          <w:szCs w:val="32"/>
        </w:rPr>
        <w:t>疫苗的信心。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黑体" w:eastAsia="黑体" w:hAnsi="黑体" w:cs="楷体_GB2312"/>
          <w:sz w:val="32"/>
          <w:szCs w:val="32"/>
        </w:rPr>
      </w:pPr>
      <w:r w:rsidRPr="005D28D6">
        <w:rPr>
          <w:rFonts w:ascii="黑体" w:eastAsia="黑体" w:hAnsi="黑体" w:cs="楷体_GB2312" w:hint="eastAsia"/>
          <w:sz w:val="32"/>
          <w:szCs w:val="32"/>
        </w:rPr>
        <w:t>四、组织实施</w:t>
      </w:r>
    </w:p>
    <w:p w:rsidR="00751D45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>
        <w:rPr>
          <w:rFonts w:ascii="仿宋_GB2312" w:eastAsia="仿宋_GB2312" w:hAnsi="宋体" w:cs="楷体_GB2312" w:hint="eastAsia"/>
          <w:sz w:val="32"/>
          <w:szCs w:val="32"/>
        </w:rPr>
        <w:t>（一）各级卫生健康委牵头组织免疫规划宣传周活动，积极协调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宣传、</w:t>
      </w:r>
      <w:r w:rsidRPr="005D28D6">
        <w:rPr>
          <w:rFonts w:ascii="仿宋_GB2312" w:eastAsia="仿宋_GB2312" w:hAnsi="宋体" w:cs="楷体_GB2312"/>
          <w:sz w:val="32"/>
          <w:szCs w:val="32"/>
        </w:rPr>
        <w:t>教育、妇联等部门按照职责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认真</w:t>
      </w:r>
      <w:r w:rsidRPr="005D28D6">
        <w:rPr>
          <w:rFonts w:ascii="仿宋_GB2312" w:eastAsia="仿宋_GB2312" w:hAnsi="宋体" w:cs="楷体_GB2312"/>
          <w:sz w:val="32"/>
          <w:szCs w:val="32"/>
        </w:rPr>
        <w:t>做好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宣传活动</w:t>
      </w:r>
      <w:r w:rsidRPr="005D28D6">
        <w:rPr>
          <w:rFonts w:ascii="仿宋_GB2312" w:eastAsia="仿宋_GB2312" w:hAnsi="宋体" w:cs="楷体_GB2312"/>
          <w:sz w:val="32"/>
          <w:szCs w:val="32"/>
        </w:rPr>
        <w:t>。</w:t>
      </w:r>
      <w:r>
        <w:rPr>
          <w:rFonts w:ascii="仿宋_GB2312" w:eastAsia="仿宋_GB2312" w:hAnsi="宋体" w:cs="楷体_GB2312" w:hint="eastAsia"/>
          <w:sz w:val="32"/>
          <w:szCs w:val="32"/>
        </w:rPr>
        <w:t>同时结合实际制定本辖区活动方案，采取多种形式做好宣传引导工作。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（二）各级疾病预防控制中心提供技术支持</w:t>
      </w:r>
      <w:r w:rsidRPr="005D28D6">
        <w:rPr>
          <w:rFonts w:ascii="仿宋_GB2312" w:eastAsia="仿宋_GB2312" w:hAnsi="宋体" w:cs="楷体_GB2312"/>
          <w:sz w:val="32"/>
          <w:szCs w:val="32"/>
        </w:rPr>
        <w:t>和业务指导。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积极协调</w:t>
      </w:r>
      <w:r w:rsidRPr="005D28D6">
        <w:rPr>
          <w:rFonts w:ascii="仿宋_GB2312" w:eastAsia="仿宋_GB2312" w:hAnsi="宋体" w:cs="楷体_GB2312"/>
          <w:sz w:val="32"/>
          <w:szCs w:val="32"/>
        </w:rPr>
        <w:t>教育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、妇联</w:t>
      </w:r>
      <w:r w:rsidRPr="005D28D6">
        <w:rPr>
          <w:rFonts w:ascii="仿宋_GB2312" w:eastAsia="仿宋_GB2312" w:hAnsi="宋体" w:cs="楷体_GB2312"/>
          <w:sz w:val="32"/>
          <w:szCs w:val="32"/>
        </w:rPr>
        <w:t>部门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为妇女</w:t>
      </w:r>
      <w:r w:rsidRPr="005D28D6">
        <w:rPr>
          <w:rFonts w:ascii="仿宋_GB2312" w:eastAsia="仿宋_GB2312" w:hAnsi="宋体" w:cs="楷体_GB2312"/>
          <w:sz w:val="32"/>
          <w:szCs w:val="32"/>
        </w:rPr>
        <w:t>、儿童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、</w:t>
      </w:r>
      <w:r w:rsidRPr="005D28D6">
        <w:rPr>
          <w:rFonts w:ascii="仿宋_GB2312" w:eastAsia="仿宋_GB2312" w:hAnsi="宋体" w:cs="楷体_GB2312"/>
          <w:sz w:val="32"/>
          <w:szCs w:val="32"/>
        </w:rPr>
        <w:t>学生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做好预防接种知识</w:t>
      </w:r>
      <w:r w:rsidRPr="005D28D6">
        <w:rPr>
          <w:rFonts w:ascii="仿宋_GB2312" w:eastAsia="仿宋_GB2312" w:hAnsi="宋体" w:cs="楷体_GB2312"/>
          <w:sz w:val="32"/>
          <w:szCs w:val="32"/>
        </w:rPr>
        <w:t>讲座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</w:t>
      </w:r>
      <w:r w:rsidRPr="005D28D6">
        <w:rPr>
          <w:rFonts w:ascii="仿宋_GB2312" w:eastAsia="仿宋_GB2312" w:hAnsi="宋体" w:cs="楷体_GB2312"/>
          <w:sz w:val="32"/>
          <w:szCs w:val="32"/>
        </w:rPr>
        <w:t>各地</w:t>
      </w:r>
      <w:r>
        <w:rPr>
          <w:rFonts w:ascii="仿宋_GB2312" w:eastAsia="仿宋_GB2312" w:hAnsi="宋体" w:cs="楷体_GB2312" w:hint="eastAsia"/>
          <w:sz w:val="32"/>
          <w:szCs w:val="32"/>
        </w:rPr>
        <w:t>卫生健康行政</w:t>
      </w:r>
      <w:r w:rsidRPr="005D28D6">
        <w:rPr>
          <w:rFonts w:ascii="仿宋_GB2312" w:eastAsia="仿宋_GB2312" w:hAnsi="宋体" w:cs="楷体_GB2312"/>
          <w:sz w:val="32"/>
          <w:szCs w:val="32"/>
        </w:rPr>
        <w:t>部门积极与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各级各类</w:t>
      </w:r>
      <w:r w:rsidRPr="005D28D6">
        <w:rPr>
          <w:rFonts w:ascii="仿宋_GB2312" w:eastAsia="仿宋_GB2312" w:hAnsi="宋体" w:cs="楷体_GB2312"/>
          <w:sz w:val="32"/>
          <w:szCs w:val="32"/>
        </w:rPr>
        <w:t>学校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沟通</w:t>
      </w:r>
      <w:r w:rsidRPr="005D28D6">
        <w:rPr>
          <w:rFonts w:ascii="仿宋_GB2312" w:eastAsia="仿宋_GB2312" w:hAnsi="宋体" w:cs="楷体_GB2312"/>
          <w:sz w:val="32"/>
          <w:szCs w:val="32"/>
        </w:rPr>
        <w:t>，做好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各类</w:t>
      </w:r>
      <w:r w:rsidRPr="005D28D6">
        <w:rPr>
          <w:rFonts w:ascii="仿宋_GB2312" w:eastAsia="仿宋_GB2312" w:hAnsi="宋体" w:cs="楷体_GB2312"/>
          <w:sz w:val="32"/>
          <w:szCs w:val="32"/>
        </w:rPr>
        <w:t>学校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校园宣传</w:t>
      </w:r>
      <w:r w:rsidRPr="005D28D6">
        <w:rPr>
          <w:rFonts w:ascii="仿宋_GB2312" w:eastAsia="仿宋_GB2312" w:hAnsi="宋体" w:cs="楷体_GB2312"/>
          <w:sz w:val="32"/>
          <w:szCs w:val="32"/>
        </w:rPr>
        <w:t>工作。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（三）各接种单位应在辖区卫生健康行政部门的组织安排下，利用接种场所健康教育橱窗、视频设备等开展免疫规划相关知识，</w:t>
      </w:r>
      <w:r w:rsidRPr="005D28D6">
        <w:rPr>
          <w:rFonts w:ascii="仿宋_GB2312" w:eastAsia="仿宋_GB2312" w:hAnsi="宋体" w:cs="楷体_GB2312"/>
          <w:sz w:val="32"/>
          <w:szCs w:val="32"/>
        </w:rPr>
        <w:t>尤其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是新冠疫苗知识的宣传，并进行优质服务承诺，努力实现</w:t>
      </w:r>
      <w:r w:rsidRPr="005D28D6">
        <w:rPr>
          <w:rFonts w:ascii="仿宋_GB2312" w:eastAsia="仿宋_GB2312" w:hAnsi="宋体" w:cs="楷体_GB2312"/>
          <w:sz w:val="32"/>
          <w:szCs w:val="32"/>
        </w:rPr>
        <w:t>疫苗接种规范化、标准化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黑体" w:eastAsia="黑体" w:hAnsi="黑体" w:cs="楷体_GB2312"/>
          <w:sz w:val="32"/>
          <w:szCs w:val="32"/>
        </w:rPr>
      </w:pPr>
      <w:r w:rsidRPr="005D28D6">
        <w:rPr>
          <w:rFonts w:ascii="黑体" w:eastAsia="黑体" w:hAnsi="黑体" w:cs="楷体_GB2312" w:hint="eastAsia"/>
          <w:sz w:val="32"/>
          <w:szCs w:val="32"/>
        </w:rPr>
        <w:t xml:space="preserve">五、活动要求 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lastRenderedPageBreak/>
        <w:t>（一）高度重视，提高</w:t>
      </w:r>
      <w:r w:rsidRPr="005D28D6">
        <w:rPr>
          <w:rFonts w:ascii="仿宋_GB2312" w:eastAsia="仿宋_GB2312" w:hAnsi="宋体" w:cs="楷体_GB2312"/>
          <w:sz w:val="32"/>
          <w:szCs w:val="32"/>
        </w:rPr>
        <w:t>政治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站</w:t>
      </w:r>
      <w:r w:rsidRPr="005D28D6">
        <w:rPr>
          <w:rFonts w:ascii="仿宋_GB2312" w:eastAsia="仿宋_GB2312" w:hAnsi="宋体" w:cs="楷体_GB2312"/>
          <w:sz w:val="32"/>
          <w:szCs w:val="32"/>
        </w:rPr>
        <w:t>位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。各盟市、各单位要</w:t>
      </w:r>
      <w:r>
        <w:rPr>
          <w:rFonts w:ascii="仿宋_GB2312" w:eastAsia="仿宋_GB2312" w:hAnsi="宋体" w:cs="楷体_GB2312" w:hint="eastAsia"/>
          <w:sz w:val="32"/>
          <w:szCs w:val="32"/>
        </w:rPr>
        <w:t>从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认真贯彻</w:t>
      </w:r>
      <w:r w:rsidRPr="005D28D6">
        <w:rPr>
          <w:rFonts w:ascii="仿宋_GB2312" w:eastAsia="仿宋_GB2312" w:hAnsi="宋体" w:cs="楷体_GB2312"/>
          <w:sz w:val="32"/>
          <w:szCs w:val="32"/>
        </w:rPr>
        <w:t>习近平</w:t>
      </w:r>
      <w:r>
        <w:rPr>
          <w:rFonts w:ascii="仿宋_GB2312" w:eastAsia="仿宋_GB2312" w:hAnsi="宋体" w:cs="楷体_GB2312" w:hint="eastAsia"/>
          <w:sz w:val="32"/>
          <w:szCs w:val="32"/>
        </w:rPr>
        <w:t>新时代中国特色社会主义思想，增强</w:t>
      </w:r>
      <w:r w:rsidRPr="005D28D6">
        <w:rPr>
          <w:rFonts w:ascii="仿宋_GB2312" w:eastAsia="仿宋_GB2312" w:hAnsi="宋体" w:cs="楷体_GB2312"/>
          <w:sz w:val="32"/>
          <w:szCs w:val="32"/>
        </w:rPr>
        <w:t>“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四个意识</w:t>
      </w:r>
      <w:r w:rsidRPr="005D28D6">
        <w:rPr>
          <w:rFonts w:ascii="仿宋_GB2312" w:eastAsia="仿宋_GB2312" w:hAnsi="宋体" w:cs="楷体_GB2312"/>
          <w:sz w:val="32"/>
          <w:szCs w:val="32"/>
        </w:rPr>
        <w:t>”</w:t>
      </w:r>
      <w:r>
        <w:rPr>
          <w:rFonts w:ascii="仿宋_GB2312" w:eastAsia="仿宋_GB2312" w:hAnsi="宋体" w:cs="楷体_GB2312" w:hint="eastAsia"/>
          <w:sz w:val="32"/>
          <w:szCs w:val="32"/>
        </w:rPr>
        <w:t>、坚定“四个自信”、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做到</w:t>
      </w:r>
      <w:r w:rsidRPr="005D28D6">
        <w:rPr>
          <w:rFonts w:ascii="仿宋_GB2312" w:eastAsia="仿宋_GB2312" w:hAnsi="宋体" w:cs="楷体_GB2312"/>
          <w:sz w:val="32"/>
          <w:szCs w:val="32"/>
        </w:rPr>
        <w:t>“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两个维护</w:t>
      </w:r>
      <w:r w:rsidRPr="005D28D6">
        <w:rPr>
          <w:rFonts w:ascii="仿宋_GB2312" w:eastAsia="仿宋_GB2312" w:hAnsi="宋体" w:cs="楷体_GB2312"/>
          <w:sz w:val="32"/>
          <w:szCs w:val="32"/>
        </w:rPr>
        <w:t>”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的政治高度，认真</w:t>
      </w:r>
      <w:r w:rsidRPr="005D28D6">
        <w:rPr>
          <w:rFonts w:ascii="仿宋_GB2312" w:eastAsia="仿宋_GB2312" w:hAnsi="宋体" w:cs="楷体_GB2312"/>
          <w:sz w:val="32"/>
          <w:szCs w:val="32"/>
        </w:rPr>
        <w:t>贯彻落实</w:t>
      </w:r>
      <w:r w:rsidRPr="005D28D6">
        <w:rPr>
          <w:rFonts w:ascii="仿宋_GB2312" w:eastAsia="仿宋_GB2312" w:hAnsi="宋体" w:cs="楷体_GB2312"/>
          <w:sz w:val="32"/>
          <w:szCs w:val="32"/>
        </w:rPr>
        <w:t>“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四个最严</w:t>
      </w:r>
      <w:r w:rsidRPr="005D28D6">
        <w:rPr>
          <w:rFonts w:ascii="仿宋_GB2312" w:eastAsia="仿宋_GB2312" w:hAnsi="宋体" w:cs="楷体_GB2312"/>
          <w:sz w:val="32"/>
          <w:szCs w:val="32"/>
        </w:rPr>
        <w:t>”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要求</w:t>
      </w:r>
      <w:r w:rsidRPr="005D28D6">
        <w:rPr>
          <w:rFonts w:ascii="仿宋_GB2312" w:eastAsia="仿宋_GB2312" w:hAnsi="宋体" w:cs="楷体_GB2312"/>
          <w:sz w:val="32"/>
          <w:szCs w:val="32"/>
        </w:rPr>
        <w:t>，体现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以人民</w:t>
      </w:r>
      <w:r w:rsidRPr="005D28D6">
        <w:rPr>
          <w:rFonts w:ascii="仿宋_GB2312" w:eastAsia="仿宋_GB2312" w:hAnsi="宋体" w:cs="楷体_GB2312"/>
          <w:sz w:val="32"/>
          <w:szCs w:val="32"/>
        </w:rPr>
        <w:t>健康为中心，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切实</w:t>
      </w:r>
      <w:r w:rsidRPr="005D28D6">
        <w:rPr>
          <w:rFonts w:ascii="仿宋_GB2312" w:eastAsia="仿宋_GB2312" w:hAnsi="宋体" w:cs="楷体_GB2312"/>
          <w:sz w:val="32"/>
          <w:szCs w:val="32"/>
        </w:rPr>
        <w:t>做好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本次宣传周</w:t>
      </w:r>
      <w:r w:rsidRPr="005D28D6">
        <w:rPr>
          <w:rFonts w:ascii="仿宋_GB2312" w:eastAsia="仿宋_GB2312" w:hAnsi="宋体" w:cs="楷体_GB2312"/>
          <w:sz w:val="32"/>
          <w:szCs w:val="32"/>
        </w:rPr>
        <w:t>活动的组织领导工作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。各级卫生健康</w:t>
      </w:r>
      <w:r>
        <w:rPr>
          <w:rFonts w:ascii="仿宋_GB2312" w:eastAsia="仿宋_GB2312" w:hAnsi="宋体" w:cs="楷体_GB2312" w:hint="eastAsia"/>
          <w:sz w:val="32"/>
          <w:szCs w:val="32"/>
        </w:rPr>
        <w:t>行政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部门要</w:t>
      </w:r>
      <w:r w:rsidRPr="005D28D6">
        <w:rPr>
          <w:rFonts w:ascii="仿宋_GB2312" w:eastAsia="仿宋_GB2312" w:hAnsi="宋体" w:cs="楷体_GB2312"/>
          <w:sz w:val="32"/>
          <w:szCs w:val="32"/>
        </w:rPr>
        <w:t>积极</w:t>
      </w:r>
      <w:r>
        <w:rPr>
          <w:rFonts w:ascii="仿宋_GB2312" w:eastAsia="仿宋_GB2312" w:hAnsi="宋体" w:cs="楷体_GB2312" w:hint="eastAsia"/>
          <w:sz w:val="32"/>
          <w:szCs w:val="32"/>
        </w:rPr>
        <w:t>向</w:t>
      </w:r>
      <w:r w:rsidRPr="005D28D6">
        <w:rPr>
          <w:rFonts w:ascii="仿宋_GB2312" w:eastAsia="仿宋_GB2312" w:hAnsi="宋体" w:cs="楷体_GB2312"/>
          <w:sz w:val="32"/>
          <w:szCs w:val="32"/>
        </w:rPr>
        <w:t>当地党委、政府汇报，争取党政领导的支持，出席一次主题活动，调研一次免疫规划工作，切实解决免疫规划工作中存在</w:t>
      </w:r>
      <w:r>
        <w:rPr>
          <w:rFonts w:ascii="仿宋_GB2312" w:eastAsia="仿宋_GB2312" w:hAnsi="宋体" w:cs="楷体_GB2312" w:hint="eastAsia"/>
          <w:sz w:val="32"/>
          <w:szCs w:val="32"/>
        </w:rPr>
        <w:t>的</w:t>
      </w:r>
      <w:r w:rsidRPr="005D28D6">
        <w:rPr>
          <w:rFonts w:ascii="仿宋_GB2312" w:eastAsia="仿宋_GB2312" w:hAnsi="宋体" w:cs="楷体_GB2312"/>
          <w:sz w:val="32"/>
          <w:szCs w:val="32"/>
        </w:rPr>
        <w:t>困难和问题。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（二）认真组织，</w:t>
      </w:r>
      <w:r w:rsidRPr="005D28D6">
        <w:rPr>
          <w:rFonts w:ascii="仿宋_GB2312" w:eastAsia="仿宋_GB2312" w:hAnsi="宋体" w:cs="楷体_GB2312"/>
          <w:sz w:val="32"/>
          <w:szCs w:val="32"/>
        </w:rPr>
        <w:t>合力推进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</w:t>
      </w:r>
      <w:r>
        <w:rPr>
          <w:rFonts w:ascii="仿宋_GB2312" w:eastAsia="仿宋_GB2312" w:hAnsi="宋体" w:cs="楷体_GB2312" w:hint="eastAsia"/>
          <w:sz w:val="32"/>
          <w:szCs w:val="32"/>
        </w:rPr>
        <w:t>自治区卫生健康委将组织</w:t>
      </w:r>
      <w:r w:rsidRPr="005D28D6">
        <w:rPr>
          <w:rFonts w:ascii="仿宋_GB2312" w:eastAsia="仿宋_GB2312" w:hAnsi="宋体" w:cs="楷体_GB2312"/>
          <w:sz w:val="32"/>
          <w:szCs w:val="32"/>
        </w:rPr>
        <w:t>自治区综合疾控中心到</w:t>
      </w:r>
      <w:r>
        <w:rPr>
          <w:rFonts w:ascii="仿宋_GB2312" w:eastAsia="仿宋_GB2312" w:hAnsi="宋体" w:cs="楷体_GB2312" w:hint="eastAsia"/>
          <w:sz w:val="32"/>
          <w:szCs w:val="32"/>
        </w:rPr>
        <w:t>各地</w:t>
      </w:r>
      <w:r w:rsidRPr="005D28D6">
        <w:rPr>
          <w:rFonts w:ascii="仿宋_GB2312" w:eastAsia="仿宋_GB2312" w:hAnsi="宋体" w:cs="楷体_GB2312"/>
          <w:sz w:val="32"/>
          <w:szCs w:val="32"/>
        </w:rPr>
        <w:t>开展宣传活动。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各盟市、</w:t>
      </w:r>
      <w:r w:rsidRPr="005D28D6">
        <w:rPr>
          <w:rFonts w:ascii="仿宋_GB2312" w:eastAsia="仿宋_GB2312" w:hAnsi="宋体" w:cs="楷体_GB2312"/>
          <w:sz w:val="32"/>
          <w:szCs w:val="32"/>
        </w:rPr>
        <w:t>旗县（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市区</w:t>
      </w:r>
      <w:r w:rsidRPr="005D28D6">
        <w:rPr>
          <w:rFonts w:ascii="仿宋_GB2312" w:eastAsia="仿宋_GB2312" w:hAnsi="宋体" w:cs="楷体_GB2312"/>
          <w:sz w:val="32"/>
          <w:szCs w:val="32"/>
        </w:rPr>
        <w:t>）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卫生健康委、</w:t>
      </w:r>
      <w:r w:rsidRPr="005D28D6">
        <w:rPr>
          <w:rFonts w:ascii="仿宋_GB2312" w:eastAsia="仿宋_GB2312" w:hAnsi="宋体" w:cs="楷体_GB2312"/>
          <w:sz w:val="32"/>
          <w:szCs w:val="32"/>
        </w:rPr>
        <w:t>疾控中心要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下移一层</w:t>
      </w:r>
      <w:r w:rsidRPr="005D28D6">
        <w:rPr>
          <w:rFonts w:ascii="仿宋_GB2312" w:eastAsia="仿宋_GB2312" w:hAnsi="宋体" w:cs="楷体_GB2312"/>
          <w:sz w:val="32"/>
          <w:szCs w:val="32"/>
        </w:rPr>
        <w:t>开展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集中</w:t>
      </w:r>
      <w:r w:rsidRPr="005D28D6">
        <w:rPr>
          <w:rFonts w:ascii="仿宋_GB2312" w:eastAsia="仿宋_GB2312" w:hAnsi="宋体" w:cs="楷体_GB2312"/>
          <w:sz w:val="32"/>
          <w:szCs w:val="32"/>
        </w:rPr>
        <w:t>宣传活动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。各级卫生健康部门要主动</w:t>
      </w:r>
      <w:r w:rsidRPr="005D28D6">
        <w:rPr>
          <w:rFonts w:ascii="仿宋_GB2312" w:eastAsia="仿宋_GB2312" w:hAnsi="宋体" w:cs="楷体_GB2312"/>
          <w:sz w:val="32"/>
          <w:szCs w:val="32"/>
        </w:rPr>
        <w:t>沟通媒体，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会同教育、</w:t>
      </w:r>
      <w:r w:rsidRPr="005D28D6">
        <w:rPr>
          <w:rFonts w:ascii="仿宋_GB2312" w:eastAsia="仿宋_GB2312" w:hAnsi="宋体" w:cs="楷体_GB2312"/>
          <w:sz w:val="32"/>
          <w:szCs w:val="32"/>
        </w:rPr>
        <w:t>妇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联部门深入家庭</w:t>
      </w:r>
      <w:r w:rsidRPr="005D28D6">
        <w:rPr>
          <w:rFonts w:ascii="仿宋_GB2312" w:eastAsia="仿宋_GB2312" w:hAnsi="宋体" w:cs="楷体_GB2312"/>
          <w:sz w:val="32"/>
          <w:szCs w:val="32"/>
        </w:rPr>
        <w:t>、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幼儿园</w:t>
      </w:r>
      <w:r w:rsidRPr="005D28D6">
        <w:rPr>
          <w:rFonts w:ascii="仿宋_GB2312" w:eastAsia="仿宋_GB2312" w:hAnsi="宋体" w:cs="楷体_GB2312"/>
          <w:sz w:val="32"/>
          <w:szCs w:val="32"/>
        </w:rPr>
        <w:t>、学校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做好</w:t>
      </w:r>
      <w:r w:rsidRPr="005D28D6">
        <w:rPr>
          <w:rFonts w:ascii="仿宋_GB2312" w:eastAsia="仿宋_GB2312" w:hAnsi="宋体" w:cs="楷体_GB2312"/>
          <w:sz w:val="32"/>
          <w:szCs w:val="32"/>
        </w:rPr>
        <w:t>宣传教育活动，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密切配合，形成合力，将预防接种知识</w:t>
      </w:r>
      <w:r w:rsidRPr="005D28D6">
        <w:rPr>
          <w:rFonts w:ascii="仿宋_GB2312" w:eastAsia="仿宋_GB2312" w:hAnsi="宋体" w:cs="楷体_GB2312"/>
          <w:sz w:val="32"/>
          <w:szCs w:val="32"/>
        </w:rPr>
        <w:t>送到千家万户。</w:t>
      </w:r>
    </w:p>
    <w:p w:rsidR="00751D45" w:rsidRPr="005D28D6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（三）抓好</w:t>
      </w:r>
      <w:r w:rsidRPr="005D28D6">
        <w:rPr>
          <w:rFonts w:ascii="仿宋_GB2312" w:eastAsia="仿宋_GB2312" w:hAnsi="宋体" w:cs="楷体_GB2312"/>
          <w:sz w:val="32"/>
          <w:szCs w:val="32"/>
        </w:rPr>
        <w:t>落实，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强化督导。各地、各单位</w:t>
      </w:r>
      <w:r w:rsidRPr="005D28D6">
        <w:rPr>
          <w:rFonts w:ascii="仿宋_GB2312" w:eastAsia="仿宋_GB2312" w:hAnsi="宋体" w:cs="楷体_GB2312"/>
          <w:sz w:val="32"/>
          <w:szCs w:val="32"/>
        </w:rPr>
        <w:t>要结合实际认真做好宣传周的各项准备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工作</w:t>
      </w:r>
      <w:r w:rsidRPr="005D28D6">
        <w:rPr>
          <w:rFonts w:ascii="仿宋_GB2312" w:eastAsia="仿宋_GB2312" w:hAnsi="宋体" w:cs="楷体_GB2312"/>
          <w:sz w:val="32"/>
          <w:szCs w:val="32"/>
        </w:rPr>
        <w:t>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Year" w:val="2019"/>
          <w:attr w:name="Month" w:val="4"/>
          <w:attr w:name="Day" w:val="24"/>
          <w:attr w:name="IsLunarDate" w:val="False"/>
          <w:attr w:name="IsROCDate" w:val="False"/>
        </w:smartTagPr>
        <w:r w:rsidRPr="005D28D6">
          <w:rPr>
            <w:rFonts w:ascii="仿宋_GB2312" w:eastAsia="仿宋_GB2312" w:hAnsi="宋体" w:cs="楷体_GB2312" w:hint="eastAsia"/>
            <w:sz w:val="32"/>
            <w:szCs w:val="32"/>
          </w:rPr>
          <w:t>4月24日</w:t>
        </w:r>
      </w:smartTag>
      <w:r>
        <w:rPr>
          <w:rFonts w:ascii="仿宋_GB2312" w:eastAsia="仿宋_GB2312" w:hAnsi="宋体" w:cs="楷体_GB2312" w:hint="eastAsia"/>
          <w:sz w:val="32"/>
          <w:szCs w:val="32"/>
        </w:rPr>
        <w:t>—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25日</w:t>
      </w:r>
      <w:r w:rsidRPr="005D28D6">
        <w:rPr>
          <w:rFonts w:ascii="仿宋_GB2312" w:eastAsia="仿宋_GB2312" w:hAnsi="宋体" w:cs="楷体_GB2312"/>
          <w:sz w:val="32"/>
          <w:szCs w:val="32"/>
        </w:rPr>
        <w:t>完成启动工作，以扎实的工作作风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</w:t>
      </w:r>
      <w:r w:rsidRPr="005D28D6">
        <w:rPr>
          <w:rFonts w:ascii="仿宋_GB2312" w:eastAsia="仿宋_GB2312" w:hAnsi="宋体" w:cs="楷体_GB2312"/>
          <w:sz w:val="32"/>
          <w:szCs w:val="32"/>
        </w:rPr>
        <w:t>务实的工作态度，全力完成活动的各项工作</w:t>
      </w:r>
      <w:r>
        <w:rPr>
          <w:rFonts w:ascii="仿宋_GB2312" w:eastAsia="仿宋_GB2312" w:hAnsi="宋体" w:cs="楷体_GB2312" w:hint="eastAsia"/>
          <w:sz w:val="32"/>
          <w:szCs w:val="32"/>
        </w:rPr>
        <w:t>任务。同时各盟市要加强对本地区活动开展情况</w:t>
      </w:r>
      <w:r w:rsidRPr="005D28D6">
        <w:rPr>
          <w:rFonts w:ascii="仿宋_GB2312" w:eastAsia="仿宋_GB2312" w:hAnsi="宋体" w:cs="楷体_GB2312"/>
          <w:sz w:val="32"/>
          <w:szCs w:val="32"/>
        </w:rPr>
        <w:t>进行</w:t>
      </w:r>
      <w:r>
        <w:rPr>
          <w:rFonts w:ascii="仿宋_GB2312" w:eastAsia="仿宋_GB2312" w:hAnsi="宋体" w:cs="楷体_GB2312" w:hint="eastAsia"/>
          <w:sz w:val="32"/>
          <w:szCs w:val="32"/>
        </w:rPr>
        <w:t>督导检查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，对活动组织不力、完不成任务的地方进行补课，自治区卫生健康委</w:t>
      </w:r>
      <w:r w:rsidRPr="005D28D6">
        <w:rPr>
          <w:rFonts w:ascii="仿宋_GB2312" w:eastAsia="仿宋_GB2312" w:hAnsi="宋体" w:cs="楷体_GB2312"/>
          <w:sz w:val="32"/>
          <w:szCs w:val="32"/>
        </w:rPr>
        <w:t>将对本次宣传活动开展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情况</w:t>
      </w:r>
      <w:r w:rsidRPr="005D28D6">
        <w:rPr>
          <w:rFonts w:ascii="仿宋_GB2312" w:eastAsia="仿宋_GB2312" w:hAnsi="宋体" w:cs="楷体_GB2312"/>
          <w:sz w:val="32"/>
          <w:szCs w:val="32"/>
        </w:rPr>
        <w:t>进行</w:t>
      </w:r>
      <w:r>
        <w:rPr>
          <w:rFonts w:ascii="仿宋_GB2312" w:eastAsia="仿宋_GB2312" w:hAnsi="宋体" w:cs="楷体_GB2312" w:hint="eastAsia"/>
          <w:sz w:val="32"/>
          <w:szCs w:val="32"/>
        </w:rPr>
        <w:t>督促指导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</w:t>
      </w:r>
    </w:p>
    <w:p w:rsidR="00751D45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（四）做好总结，</w:t>
      </w:r>
      <w:r w:rsidRPr="00052332">
        <w:rPr>
          <w:rFonts w:ascii="仿宋_GB2312" w:eastAsia="仿宋_GB2312" w:hAnsi="宋体" w:cs="楷体_GB2312" w:hint="eastAsia"/>
          <w:sz w:val="32"/>
          <w:szCs w:val="32"/>
        </w:rPr>
        <w:t>推广</w:t>
      </w:r>
      <w:r w:rsidRPr="00052332">
        <w:rPr>
          <w:rFonts w:ascii="仿宋_GB2312" w:eastAsia="仿宋_GB2312" w:hAnsi="宋体" w:cs="楷体_GB2312"/>
          <w:sz w:val="32"/>
          <w:szCs w:val="32"/>
        </w:rPr>
        <w:t>经验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。各盟市要做好活动总结，</w:t>
      </w:r>
      <w:r w:rsidRPr="005D28D6">
        <w:rPr>
          <w:rFonts w:ascii="仿宋_GB2312" w:eastAsia="仿宋_GB2312" w:hAnsi="宋体" w:cs="楷体_GB2312"/>
          <w:sz w:val="32"/>
          <w:szCs w:val="32"/>
        </w:rPr>
        <w:t>同时要发掘好的案例，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加大好经验</w:t>
      </w:r>
      <w:r w:rsidRPr="005D28D6">
        <w:rPr>
          <w:rFonts w:ascii="仿宋_GB2312" w:eastAsia="仿宋_GB2312" w:hAnsi="宋体" w:cs="楷体_GB2312"/>
          <w:sz w:val="32"/>
          <w:szCs w:val="32"/>
        </w:rPr>
        <w:t>、好做法宣传力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度，总结</w:t>
      </w:r>
      <w:r w:rsidRPr="005D28D6">
        <w:rPr>
          <w:rFonts w:ascii="仿宋_GB2312" w:eastAsia="仿宋_GB2312" w:hAnsi="宋体" w:cs="楷体_GB2312"/>
          <w:sz w:val="32"/>
          <w:szCs w:val="32"/>
        </w:rPr>
        <w:t>典型，推广各</w:t>
      </w:r>
      <w:r w:rsidRPr="005D28D6">
        <w:rPr>
          <w:rFonts w:ascii="仿宋_GB2312" w:eastAsia="仿宋_GB2312" w:hAnsi="宋体" w:cs="楷体_GB2312"/>
          <w:sz w:val="32"/>
          <w:szCs w:val="32"/>
        </w:rPr>
        <w:lastRenderedPageBreak/>
        <w:t>地。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“免疫规划宣传周”活动结束后，各盟市于20</w:t>
      </w:r>
      <w:r w:rsidRPr="005D28D6">
        <w:rPr>
          <w:rFonts w:ascii="仿宋_GB2312" w:eastAsia="仿宋_GB2312" w:hAnsi="宋体" w:cs="楷体_GB2312"/>
          <w:sz w:val="32"/>
          <w:szCs w:val="32"/>
        </w:rPr>
        <w:t>21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年5月10日前将宣传活动总结报自治区卫生健康委。</w:t>
      </w:r>
    </w:p>
    <w:p w:rsidR="00751D45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 w:rsidRPr="005D28D6">
        <w:rPr>
          <w:rFonts w:ascii="仿宋_GB2312" w:eastAsia="仿宋_GB2312" w:hAnsi="宋体" w:cs="楷体_GB2312" w:hint="eastAsia"/>
          <w:sz w:val="32"/>
          <w:szCs w:val="32"/>
        </w:rPr>
        <w:t>联</w:t>
      </w:r>
      <w:r>
        <w:rPr>
          <w:rFonts w:ascii="仿宋_GB2312" w:eastAsia="仿宋_GB2312" w:hAnsi="宋体" w:cs="楷体_GB2312" w:hint="eastAsia"/>
          <w:sz w:val="32"/>
          <w:szCs w:val="32"/>
        </w:rPr>
        <w:t xml:space="preserve"> 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系</w:t>
      </w:r>
      <w:r>
        <w:rPr>
          <w:rFonts w:ascii="仿宋_GB2312" w:eastAsia="仿宋_GB2312" w:hAnsi="宋体" w:cs="楷体_GB2312" w:hint="eastAsia"/>
          <w:sz w:val="32"/>
          <w:szCs w:val="32"/>
        </w:rPr>
        <w:t xml:space="preserve"> 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人：</w:t>
      </w:r>
      <w:r>
        <w:rPr>
          <w:rFonts w:ascii="仿宋_GB2312" w:eastAsia="仿宋_GB2312" w:hAnsi="宋体" w:cs="楷体_GB2312" w:hint="eastAsia"/>
          <w:sz w:val="32"/>
          <w:szCs w:val="32"/>
        </w:rPr>
        <w:t xml:space="preserve"> 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刘  强    18686052584</w:t>
      </w:r>
    </w:p>
    <w:p w:rsidR="00751D45" w:rsidRDefault="00751D45" w:rsidP="00751D45">
      <w:pPr>
        <w:spacing w:line="600" w:lineRule="exact"/>
        <w:ind w:firstLineChars="200" w:firstLine="617"/>
        <w:rPr>
          <w:rFonts w:ascii="仿宋_GB2312" w:eastAsia="仿宋_GB2312" w:hAnsi="宋体" w:cs="楷体_GB2312"/>
          <w:sz w:val="32"/>
          <w:szCs w:val="32"/>
        </w:rPr>
      </w:pPr>
      <w:r>
        <w:rPr>
          <w:rFonts w:ascii="仿宋_GB2312" w:eastAsia="仿宋_GB2312" w:hAnsi="宋体" w:cs="楷体_GB2312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楷体_GB2312"/>
          <w:sz w:val="32"/>
          <w:szCs w:val="32"/>
        </w:rPr>
        <w:t xml:space="preserve"> </w:t>
      </w:r>
      <w:r w:rsidRPr="005D28D6">
        <w:rPr>
          <w:rFonts w:ascii="仿宋_GB2312" w:eastAsia="仿宋_GB2312" w:hAnsi="宋体" w:cs="楷体_GB2312" w:hint="eastAsia"/>
          <w:sz w:val="32"/>
          <w:szCs w:val="32"/>
        </w:rPr>
        <w:t>田晓灵    13848710296</w:t>
      </w:r>
    </w:p>
    <w:p w:rsidR="00751D45" w:rsidRDefault="00751D45" w:rsidP="00751D45">
      <w:pPr>
        <w:spacing w:line="600" w:lineRule="exact"/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地址：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hyperlink r:id="rId4" w:history="1">
        <w:r w:rsidRPr="00191ED5">
          <w:rPr>
            <w:rStyle w:val="a5"/>
            <w:rFonts w:ascii="仿宋_GB2312" w:eastAsia="仿宋_GB2312"/>
            <w:sz w:val="32"/>
            <w:szCs w:val="32"/>
          </w:rPr>
          <w:t>jbyfkzj_wjw@nmww.gov.cn</w:t>
        </w:r>
      </w:hyperlink>
    </w:p>
    <w:p w:rsidR="00751D45" w:rsidRDefault="00751D45" w:rsidP="00751D45">
      <w:pPr>
        <w:spacing w:line="600" w:lineRule="exact"/>
        <w:rPr>
          <w:rFonts w:ascii="仿宋_GB2312" w:eastAsia="仿宋_GB2312" w:hAnsi="宋体" w:cs="楷体_GB2312"/>
          <w:sz w:val="32"/>
          <w:szCs w:val="32"/>
        </w:rPr>
      </w:pPr>
    </w:p>
    <w:p w:rsidR="00751D45" w:rsidRPr="00921948" w:rsidRDefault="00751D45" w:rsidP="00751D45">
      <w:pPr>
        <w:spacing w:line="600" w:lineRule="exact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仿宋_GB2312" w:eastAsia="仿宋_GB2312" w:hAnsi="宋体" w:cs="楷体_GB2312"/>
          <w:sz w:val="32"/>
          <w:szCs w:val="32"/>
        </w:rPr>
        <w:br w:type="page"/>
      </w:r>
      <w:r w:rsidRPr="00921948">
        <w:rPr>
          <w:rFonts w:ascii="黑体" w:eastAsia="黑体" w:hAnsi="黑体" w:cs="楷体_GB2312" w:hint="eastAsia"/>
          <w:sz w:val="32"/>
          <w:szCs w:val="32"/>
        </w:rPr>
        <w:lastRenderedPageBreak/>
        <w:t>附件2</w:t>
      </w:r>
    </w:p>
    <w:p w:rsidR="00751D45" w:rsidRDefault="00751D45" w:rsidP="00751D45">
      <w:pPr>
        <w:spacing w:line="600" w:lineRule="exact"/>
        <w:rPr>
          <w:rFonts w:ascii="仿宋_GB2312" w:eastAsia="仿宋_GB2312" w:hAnsi="宋体" w:cs="楷体_GB2312" w:hint="eastAsia"/>
          <w:sz w:val="32"/>
          <w:szCs w:val="32"/>
        </w:rPr>
      </w:pPr>
    </w:p>
    <w:p w:rsidR="00751D45" w:rsidRPr="00921948" w:rsidRDefault="00751D45" w:rsidP="00751D45">
      <w:pPr>
        <w:spacing w:line="600" w:lineRule="exact"/>
        <w:jc w:val="center"/>
        <w:rPr>
          <w:rFonts w:ascii="方正小标宋_GBK" w:eastAsia="方正小标宋_GBK" w:hAnsi="宋体" w:cs="楷体_GB2312" w:hint="eastAsia"/>
          <w:sz w:val="40"/>
          <w:szCs w:val="40"/>
        </w:rPr>
      </w:pPr>
      <w:r w:rsidRPr="00921948">
        <w:rPr>
          <w:rFonts w:ascii="方正小标宋_GBK" w:eastAsia="方正小标宋_GBK" w:hAnsi="宋体" w:cs="楷体_GB2312" w:hint="eastAsia"/>
          <w:sz w:val="40"/>
          <w:szCs w:val="40"/>
        </w:rPr>
        <w:t>疫苗接种倡议书</w:t>
      </w:r>
    </w:p>
    <w:p w:rsidR="00751D45" w:rsidRDefault="00751D45" w:rsidP="00751D45">
      <w:pPr>
        <w:spacing w:line="540" w:lineRule="exact"/>
        <w:rPr>
          <w:rFonts w:ascii="宋体" w:hAnsi="宋体"/>
          <w:sz w:val="32"/>
          <w:szCs w:val="28"/>
        </w:rPr>
      </w:pPr>
    </w:p>
    <w:p w:rsidR="00751D45" w:rsidRPr="00921948" w:rsidRDefault="00751D45" w:rsidP="00751D45">
      <w:pPr>
        <w:spacing w:line="540" w:lineRule="exact"/>
        <w:rPr>
          <w:rFonts w:ascii="仿宋_GB2312" w:eastAsia="仿宋_GB2312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>广大居民：</w:t>
      </w:r>
    </w:p>
    <w:p w:rsidR="00751D45" w:rsidRPr="00921948" w:rsidRDefault="00751D45" w:rsidP="00751D45">
      <w:pPr>
        <w:spacing w:line="540" w:lineRule="exact"/>
        <w:rPr>
          <w:rFonts w:ascii="仿宋_GB2312" w:eastAsia="仿宋_GB2312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 xml:space="preserve">    今年的4月24～30日是内蒙古自治区第三个免疫规划宣传周，今年是个特殊的宣传周，在关注儿童免疫规划的同时也要关注成人新冠病毒疫苗接种工作，为使宣传取得有效成果，助力新冠病毒疫苗接种，我们倡议：</w:t>
      </w:r>
    </w:p>
    <w:p w:rsidR="00751D45" w:rsidRPr="00921948" w:rsidRDefault="00751D45" w:rsidP="00751D45">
      <w:pPr>
        <w:tabs>
          <w:tab w:val="left" w:pos="360"/>
          <w:tab w:val="left" w:pos="540"/>
        </w:tabs>
        <w:spacing w:line="540" w:lineRule="exact"/>
        <w:rPr>
          <w:rFonts w:ascii="仿宋_GB2312" w:eastAsia="仿宋_GB2312" w:hAnsi="宋体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 xml:space="preserve">    一、科学认识疫苗：疫苗是预防传染病最经济、最有效的办法。任何一种疫苗，包括新冠病毒疫苗，其安全性和有效性都是满足国家和世界卫生组织相关要求的，接种疫苗后，机体能够产生针对某种或几种传染病的抗体，减少或减轻传染的发生和发展，而且接种疫苗的风险要低于感染该种传染病带来的风险和危害。我们倡议广大居民争做疫苗接种的科普员。</w:t>
      </w:r>
    </w:p>
    <w:p w:rsidR="00751D45" w:rsidRPr="00921948" w:rsidRDefault="00751D45" w:rsidP="00751D45">
      <w:pPr>
        <w:tabs>
          <w:tab w:val="left" w:pos="360"/>
          <w:tab w:val="left" w:pos="540"/>
        </w:tabs>
        <w:spacing w:line="540" w:lineRule="exact"/>
        <w:rPr>
          <w:rFonts w:ascii="仿宋_GB2312" w:eastAsia="仿宋_GB2312" w:hAnsi="宋体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 xml:space="preserve">    二、积极宣传疫苗：自1976年全球消灭天花，1978年开始实行计划免疫规划以来，通过接种疫苗，我们消除了脊灰、控制了麻疹、将流脑和乙脑等传染病控制在很低发病水平，这些成果进一步证实疫苗是人类抗击传染病最经济、最有效的手段。每个人都要正确的看待疫苗接种工作，积极宣传疫苗接种的成效，我们倡议广大居民争做疫苗接种的推动者。 </w:t>
      </w:r>
    </w:p>
    <w:p w:rsidR="00751D45" w:rsidRPr="00921948" w:rsidRDefault="00751D45" w:rsidP="00751D45">
      <w:pPr>
        <w:spacing w:line="540" w:lineRule="exact"/>
        <w:rPr>
          <w:rFonts w:ascii="仿宋_GB2312" w:eastAsia="仿宋_GB2312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 xml:space="preserve">    三、主动接种疫苗:</w:t>
      </w:r>
      <w:r w:rsidRPr="00921948">
        <w:rPr>
          <w:rFonts w:ascii="仿宋_GB2312" w:eastAsia="仿宋_GB2312" w:hint="eastAsia"/>
          <w:color w:val="333333"/>
          <w:spacing w:val="8"/>
          <w:sz w:val="32"/>
          <w:szCs w:val="29"/>
        </w:rPr>
        <w:t xml:space="preserve"> </w:t>
      </w:r>
      <w:r w:rsidRPr="00921948">
        <w:rPr>
          <w:rFonts w:ascii="仿宋_GB2312" w:eastAsia="仿宋_GB2312" w:hAnsi="宋体" w:hint="eastAsia"/>
          <w:sz w:val="32"/>
          <w:szCs w:val="28"/>
        </w:rPr>
        <w:t>婴幼儿疫苗必须按时接种，如推迟接种将增加患病的风险而且疫苗免疫的效果会受到影响，按时给宝宝</w:t>
      </w:r>
      <w:r w:rsidRPr="00921948">
        <w:rPr>
          <w:rFonts w:ascii="仿宋_GB2312" w:eastAsia="仿宋_GB2312" w:hAnsi="宋体" w:hint="eastAsia"/>
          <w:sz w:val="32"/>
          <w:szCs w:val="28"/>
        </w:rPr>
        <w:lastRenderedPageBreak/>
        <w:t>接种疫苗不仅能保护孩子，还能保护家人、亲人、朋友和周围人群。同时我们建议要规范接种非免疫规划疫苗，肺炎疫苗、水痘疫苗等可以预防严重危害儿童健康传染病，这样可使孩子获得更广泛的保护。接种疫苗对成人和儿童一样重要，并不是孩子们的专利，成人也要按照疫苗免疫程序定期接种疫苗，尤其是今年，为了阻断新冠病毒的传播，要及时接种疫苗，我们倡议广大居民争做主动接种疫苗的践行者。</w:t>
      </w:r>
    </w:p>
    <w:p w:rsidR="00751D45" w:rsidRPr="00921948" w:rsidRDefault="00751D45" w:rsidP="00751D45">
      <w:pPr>
        <w:spacing w:line="540" w:lineRule="exact"/>
        <w:ind w:firstLine="660"/>
        <w:rPr>
          <w:rFonts w:ascii="仿宋_GB2312" w:eastAsia="仿宋_GB2312" w:hAnsi="宋体" w:hint="eastAsia"/>
          <w:sz w:val="32"/>
          <w:szCs w:val="28"/>
        </w:rPr>
      </w:pPr>
      <w:r w:rsidRPr="00921948">
        <w:rPr>
          <w:rFonts w:ascii="仿宋_GB2312" w:eastAsia="仿宋_GB2312" w:hAnsi="宋体" w:hint="eastAsia"/>
          <w:sz w:val="32"/>
          <w:szCs w:val="28"/>
        </w:rPr>
        <w:t>让我们行动起来，为了自己，为了家人，为了国家，主动接种疫苗，健康自己，造福社会。</w:t>
      </w:r>
    </w:p>
    <w:p w:rsidR="00751D45" w:rsidRDefault="00751D45" w:rsidP="00751D45">
      <w:pPr>
        <w:spacing w:line="540" w:lineRule="exact"/>
        <w:ind w:firstLine="660"/>
        <w:rPr>
          <w:rFonts w:ascii="仿宋_GB2312" w:eastAsia="仿宋_GB2312" w:hAnsi="宋体"/>
          <w:sz w:val="32"/>
          <w:szCs w:val="28"/>
        </w:rPr>
      </w:pPr>
    </w:p>
    <w:p w:rsidR="00751D45" w:rsidRPr="008D5A67" w:rsidRDefault="00751D45" w:rsidP="00751D45">
      <w:pPr>
        <w:spacing w:line="600" w:lineRule="exact"/>
        <w:ind w:right="440"/>
        <w:rPr>
          <w:rFonts w:ascii="宋体" w:hint="eastAsia"/>
          <w:caps/>
          <w:spacing w:val="24"/>
          <w:w w:val="90"/>
          <w:sz w:val="28"/>
        </w:rPr>
      </w:pPr>
    </w:p>
    <w:p w:rsidR="00751D45" w:rsidRDefault="00751D45" w:rsidP="00751D45">
      <w:pPr>
        <w:spacing w:line="600" w:lineRule="exact"/>
        <w:sectPr w:rsidR="00751D45" w:rsidSect="007C4BCD">
          <w:footerReference w:type="even" r:id="rId5"/>
          <w:footerReference w:type="default" r:id="rId6"/>
          <w:pgSz w:w="11906" w:h="16838" w:code="9"/>
          <w:pgMar w:top="2098" w:right="1588" w:bottom="1985" w:left="1588" w:header="851" w:footer="1588" w:gutter="0"/>
          <w:pgNumType w:start="1"/>
          <w:cols w:space="425"/>
          <w:docGrid w:type="linesAndChars" w:linePitch="289" w:charSpace="-2374"/>
        </w:sectPr>
      </w:pPr>
    </w:p>
    <w:p w:rsidR="00B077B0" w:rsidRPr="00751D45" w:rsidRDefault="00B077B0">
      <w:bookmarkStart w:id="0" w:name="_GoBack"/>
      <w:bookmarkEnd w:id="0"/>
    </w:p>
    <w:sectPr w:rsidR="00B077B0" w:rsidRPr="00751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12" w:rsidRDefault="00751D45" w:rsidP="007C4BC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3012" w:rsidRDefault="00751D45" w:rsidP="007C4B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12" w:rsidRPr="00772E7A" w:rsidRDefault="00751D45" w:rsidP="007C4BCD">
    <w:pPr>
      <w:pStyle w:val="a3"/>
      <w:framePr w:wrap="around" w:vAnchor="text" w:hAnchor="margin" w:xAlign="outside" w:y="1"/>
      <w:ind w:left="294" w:right="219"/>
      <w:rPr>
        <w:rStyle w:val="a4"/>
        <w:rFonts w:hint="eastAsia"/>
        <w:sz w:val="28"/>
        <w:szCs w:val="28"/>
      </w:rPr>
    </w:pPr>
    <w:r w:rsidRPr="00772E7A">
      <w:rPr>
        <w:rStyle w:val="a4"/>
        <w:rFonts w:hint="eastAsia"/>
        <w:sz w:val="28"/>
        <w:szCs w:val="28"/>
      </w:rPr>
      <w:t>－</w:t>
    </w:r>
    <w:r w:rsidRPr="00772E7A">
      <w:rPr>
        <w:rStyle w:val="a4"/>
        <w:sz w:val="28"/>
        <w:szCs w:val="28"/>
      </w:rPr>
      <w:fldChar w:fldCharType="begin"/>
    </w:r>
    <w:r w:rsidRPr="00772E7A">
      <w:rPr>
        <w:rStyle w:val="a4"/>
        <w:sz w:val="28"/>
        <w:szCs w:val="28"/>
      </w:rPr>
      <w:instrText xml:space="preserve">PAGE  </w:instrText>
    </w:r>
    <w:r w:rsidRPr="00772E7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8</w:t>
    </w:r>
    <w:r w:rsidRPr="00772E7A">
      <w:rPr>
        <w:rStyle w:val="a4"/>
        <w:sz w:val="28"/>
        <w:szCs w:val="28"/>
      </w:rPr>
      <w:fldChar w:fldCharType="end"/>
    </w:r>
    <w:r w:rsidRPr="00772E7A">
      <w:rPr>
        <w:rStyle w:val="a4"/>
        <w:rFonts w:hint="eastAsia"/>
        <w:sz w:val="28"/>
        <w:szCs w:val="28"/>
      </w:rPr>
      <w:t>－</w:t>
    </w:r>
  </w:p>
  <w:p w:rsidR="00633012" w:rsidRDefault="00751D45" w:rsidP="007C4BC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45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51D45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96551-B1C9-462E-B94E-45330D86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1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1D4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51D45"/>
  </w:style>
  <w:style w:type="character" w:styleId="a5">
    <w:name w:val="Hyperlink"/>
    <w:rsid w:val="00751D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jbyfkzj_wjw@nmww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2021-04-29T02:08:00Z</dcterms:created>
  <dcterms:modified xsi:type="dcterms:W3CDTF">2021-04-29T02:08:00Z</dcterms:modified>
</cp:coreProperties>
</file>